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97074E" w:rsidRPr="0097074E" w:rsidTr="0097074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7074E" w:rsidRPr="0097074E" w:rsidRDefault="0097074E" w:rsidP="0097074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4 </w:t>
            </w: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7074E" w:rsidRPr="0097074E" w:rsidRDefault="0097074E" w:rsidP="0097074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74E" w:rsidRPr="0097074E" w:rsidRDefault="0097074E" w:rsidP="0097074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7074E" w:rsidRPr="0097074E" w:rsidTr="0097074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7074E" w:rsidRPr="0097074E" w:rsidRDefault="0097074E" w:rsidP="0097074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7074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19.05.2009 </w:t>
            </w:r>
          </w:p>
        </w:tc>
      </w:tr>
      <w:tr w:rsidR="0097074E" w:rsidRPr="0097074E" w:rsidTr="0097074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7074E" w:rsidRPr="0097074E" w:rsidRDefault="0097074E" w:rsidP="009707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4  открытого аукциона</w:t>
            </w:r>
          </w:p>
          <w:p w:rsidR="0097074E" w:rsidRPr="0097074E" w:rsidRDefault="0097074E" w:rsidP="009707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капитальному ремонту котлов №1,№2,№ 3 </w:t>
            </w:r>
          </w:p>
          <w:p w:rsidR="0097074E" w:rsidRPr="0097074E" w:rsidRDefault="0097074E" w:rsidP="009707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котельной микрорайона «Поляна»  </w:t>
            </w:r>
            <w:proofErr w:type="gramStart"/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Возжаевка</w:t>
            </w:r>
          </w:p>
          <w:p w:rsidR="0097074E" w:rsidRPr="0097074E" w:rsidRDefault="0097074E" w:rsidP="0097074E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73"/>
              <w:gridCol w:w="4582"/>
            </w:tblGrid>
            <w:tr w:rsidR="0097074E" w:rsidRPr="0097074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97074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End"/>
                  <w:r w:rsidRPr="0097074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Возжаевка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(место проведения процедуры рассмотрения)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4" w:type="dxa"/>
                    <w:left w:w="0" w:type="dxa"/>
                    <w:bottom w:w="54" w:type="dxa"/>
                    <w:right w:w="0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15. 05.2009 10-00 часов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vertAlign w:val="superscript"/>
                    </w:rPr>
                    <w:t>(дата проведения процедуры рассмотрения)</w:t>
                  </w:r>
                </w:p>
              </w:tc>
            </w:tr>
          </w:tbl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Администрация муниципального образования </w:t>
            </w: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Возжаевский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676810, 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Гагарина № 23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аукциона: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выполнение работ по капитальному ремонту котлов № 1,№ 2,№ 3 котельной микрорайона «Поляна» 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Начальная цена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: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6 3 699 300 (три миллиона шестьсот девяносто девять тысяч триста) рублей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3.На процедуре проведения аукциона присутствовали: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Зилинский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Игорь Дмитриевич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Заместитель председателя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Хабибрахман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Надежда Анатольевна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Родионов Родион Олегович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Торокова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Алла Владимировна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Семенова Ольга Алексеевна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Большинством голосов выбран аукционист из членов аукционной комиссии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</w:t>
            </w: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Хабибрахман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Надежда Анатольевна.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В аукционе участвовали следующие участники размещения заказа: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6"/>
              <w:gridCol w:w="2614"/>
              <w:gridCol w:w="2084"/>
              <w:gridCol w:w="2547"/>
              <w:gridCol w:w="1614"/>
            </w:tblGrid>
            <w:tr w:rsidR="0097074E" w:rsidRPr="0097074E"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Наименование (для юридического лица), 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фамилия, имя, отчество 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(для физического лица)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участника размещения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           заказа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Адрес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(юридический и фактический)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Адрес </w:t>
                  </w:r>
                  <w:proofErr w:type="gramStart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электронной</w:t>
                  </w:r>
                  <w:proofErr w:type="gramEnd"/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почты (при его наличии)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Точное время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регистрации участников</w:t>
                  </w:r>
                </w:p>
              </w:tc>
            </w:tr>
            <w:tr w:rsidR="0097074E" w:rsidRPr="0097074E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ГУП АО «</w:t>
                  </w:r>
                  <w:proofErr w:type="spellStart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Облкоммунсервиз</w:t>
                  </w:r>
                  <w:proofErr w:type="spellEnd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г. Благовещенск,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ул</w:t>
                  </w:r>
                  <w:proofErr w:type="gramStart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.Г</w:t>
                  </w:r>
                  <w:proofErr w:type="gramEnd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ражданская № 119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hyperlink w:history="1">
                    <w:r w:rsidRPr="0097074E">
                      <w:rPr>
                        <w:rFonts w:ascii="Arial" w:eastAsia="Times New Roman" w:hAnsi="Arial" w:cs="Arial"/>
                        <w:sz w:val="24"/>
                        <w:szCs w:val="24"/>
                      </w:rPr>
                      <w:t>http://kotel@amur.ru</w:t>
                    </w:r>
                  </w:hyperlink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для Валентины Алексеевны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15.05.2009 г.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10 часов 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97074E" w:rsidRPr="0097074E"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ООО «</w:t>
                  </w:r>
                  <w:proofErr w:type="spellStart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ПромТЭК</w:t>
                  </w:r>
                  <w:proofErr w:type="spellEnd"/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»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г. Благовещенск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ул. Кольцевая,№60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pict/>
                  </w:r>
                  <w:hyperlink r:id="rId6" w:history="1">
                    <w:r w:rsidRPr="0097074E">
                      <w:rPr>
                        <w:rFonts w:ascii="Arial" w:eastAsia="Times New Roman" w:hAnsi="Arial" w:cs="Arial"/>
                        <w:color w:val="666666"/>
                        <w:sz w:val="24"/>
                        <w:szCs w:val="24"/>
                      </w:rPr>
                      <w:t>metprom@amur.ru</w:t>
                    </w:r>
                  </w:hyperlink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pict/>
                  </w:r>
                  <w:r w:rsidRPr="0097074E">
                    <w:rPr>
                      <w:rFonts w:ascii="Arial" w:eastAsia="Times New Roman" w:hAnsi="Arial" w:cs="Arial"/>
                      <w:vanish/>
                      <w:color w:val="666666"/>
                      <w:sz w:val="24"/>
                      <w:szCs w:val="24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97074E">
                    <w:rPr>
                      <w:rFonts w:ascii="Arial" w:eastAsia="Times New Roman" w:hAnsi="Arial" w:cs="Arial"/>
                      <w:vanish/>
                      <w:color w:val="666666"/>
                      <w:sz w:val="24"/>
                      <w:szCs w:val="24"/>
                    </w:rPr>
                    <w:pict/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15.05.2009 г.</w:t>
                  </w:r>
                </w:p>
                <w:p w:rsidR="0097074E" w:rsidRPr="0097074E" w:rsidRDefault="0097074E" w:rsidP="0097074E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97074E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10 часов </w:t>
                  </w:r>
                </w:p>
              </w:tc>
            </w:tr>
          </w:tbl>
          <w:p w:rsidR="0097074E" w:rsidRPr="0097074E" w:rsidRDefault="0097074E" w:rsidP="0097074E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На аукцион не явилась организация ООО «Энергия – Сервиз».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В соответствии с извещением о проведен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ии ау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кциона начальная цена муниципального контракта составляет 3 699 300 рублей 00 копеек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Последнее предложение о цене муниципального контракта: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3 680 803 рублей 50 копеек.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Предпоследнее предложение о цене муниципального контракта: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3699300  рублей 00 копеек.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Победителем аукциона признано: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ГУП Амурской области «</w:t>
            </w: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Участником аукциона, сделавшим предпоследнее предложение о цене муниципального контракта, признано: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ООО «</w:t>
            </w: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ПромТЭК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 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8. Настоящий протокол подлежит хранению в течение трех лет </w:t>
            </w:r>
            <w:proofErr w:type="gram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проведения</w:t>
            </w:r>
            <w:proofErr w:type="gram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настоящего аукциона.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Подписи: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Зилинский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Игорь Дмитриевич   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Заместитель председателя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Хабибрахман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Надежда Анатольевна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Родионов Родион Олегович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Торокова</w:t>
            </w:r>
            <w:proofErr w:type="spellEnd"/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Алла Владимировна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Семенова Ольга Алексеевна</w:t>
            </w:r>
          </w:p>
          <w:p w:rsidR="0097074E" w:rsidRPr="0097074E" w:rsidRDefault="0097074E" w:rsidP="0097074E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97074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_____________________________________________________________________</w:t>
            </w:r>
          </w:p>
        </w:tc>
      </w:tr>
    </w:tbl>
    <w:p w:rsidR="0097074E" w:rsidRPr="0097074E" w:rsidRDefault="0097074E" w:rsidP="0097074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7074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4C5B91" w:rsidRDefault="004C5B91"/>
    <w:sectPr w:rsidR="004C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074E"/>
    <w:rsid w:val="004C5B91"/>
    <w:rsid w:val="0097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74E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97074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97074E"/>
    <w:rPr>
      <w:b/>
      <w:bCs/>
    </w:rPr>
  </w:style>
  <w:style w:type="character" w:customStyle="1" w:styleId="articleseperator">
    <w:name w:val="article_seperator"/>
    <w:basedOn w:val="a0"/>
    <w:rsid w:val="0097074E"/>
  </w:style>
  <w:style w:type="character" w:customStyle="1" w:styleId="small1">
    <w:name w:val="small1"/>
    <w:basedOn w:val="a0"/>
    <w:rsid w:val="0097074E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97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55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prom@amur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15&amp;pop=1&amp;page=17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2010-01-12T06:57:00Z</dcterms:created>
  <dcterms:modified xsi:type="dcterms:W3CDTF">2010-01-12T07:37:00Z</dcterms:modified>
</cp:coreProperties>
</file>