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98"/>
        <w:gridCol w:w="320"/>
      </w:tblGrid>
      <w:tr w:rsidR="00E1093C" w:rsidRPr="00E1093C" w:rsidTr="00E1093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образования </w:t>
            </w:r>
            <w:proofErr w:type="spellStart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Озерянского</w:t>
            </w:r>
            <w:proofErr w:type="spellEnd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 сельсовета </w:t>
            </w: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1093C" w:rsidRPr="00E1093C" w:rsidRDefault="00E1093C" w:rsidP="00E1093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93C" w:rsidRPr="00E1093C" w:rsidRDefault="00E1093C" w:rsidP="00E1093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E1093C" w:rsidRPr="00E1093C" w:rsidTr="00E1093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1093C" w:rsidRPr="00E1093C" w:rsidRDefault="00E1093C" w:rsidP="00E1093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E1093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10.06.2009 </w:t>
            </w:r>
          </w:p>
        </w:tc>
      </w:tr>
      <w:tr w:rsidR="00E1093C" w:rsidRPr="00E1093C" w:rsidTr="00E1093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1093C" w:rsidRPr="00E1093C" w:rsidRDefault="00E1093C" w:rsidP="00E1093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имущества коммунальной </w:t>
            </w:r>
          </w:p>
          <w:p w:rsidR="00E1093C" w:rsidRPr="00E1093C" w:rsidRDefault="00E1093C" w:rsidP="00E1093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инфраструктуры, </w:t>
            </w:r>
            <w:proofErr w:type="gramStart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находящегося</w:t>
            </w:r>
            <w:proofErr w:type="gramEnd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 муниципальной собственности </w:t>
            </w:r>
          </w:p>
          <w:p w:rsidR="00E1093C" w:rsidRPr="00E1093C" w:rsidRDefault="00E1093C" w:rsidP="00E1093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образования </w:t>
            </w:r>
            <w:proofErr w:type="spellStart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Озерянского</w:t>
            </w:r>
            <w:proofErr w:type="spellEnd"/>
            <w:r w:rsidRPr="00E1093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E1093C" w:rsidRPr="00E1093C" w:rsidRDefault="00E1093C" w:rsidP="00E1093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Организатор конкурса – Администрация </w:t>
            </w:r>
            <w:proofErr w:type="spell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с. </w:t>
            </w: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Заречное</w:t>
            </w:r>
            <w:proofErr w:type="gram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Комсомольская, 11, тел: 97-2-66.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конкурса – Администрация </w:t>
            </w:r>
            <w:proofErr w:type="spell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Озерянского</w:t>
            </w:r>
            <w:proofErr w:type="spell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с. </w:t>
            </w: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Заречное</w:t>
            </w:r>
            <w:proofErr w:type="gram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Комсомольская, 11, тел: 97-2-66.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 оказания услуг: с. Заречное Белогорского района Амурской области.</w:t>
            </w:r>
            <w:proofErr w:type="gramEnd"/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</w:t>
            </w:r>
            <w:hyperlink w:history="1">
              <w:r w:rsidRPr="00E1093C">
                <w:rPr>
                  <w:rFonts w:ascii="Arial" w:eastAsia="Times New Roman" w:hAnsi="Arial" w:cs="Arial"/>
                  <w:color w:val="800080"/>
                  <w:sz w:val="20"/>
                  <w:u w:val="single"/>
                </w:rPr>
                <w:t>http://www.beloaria.ru/</w:t>
              </w:r>
            </w:hyperlink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С целью привлечения максимального числа участников конкурса извещение о проведении конкурса размещено на официальном сайте Амурской области: </w:t>
            </w:r>
            <w:hyperlink r:id="rId6" w:history="1">
              <w:proofErr w:type="gramEnd"/>
              <w:r w:rsidRPr="00E1093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www.gz.amurobl.ru</w:t>
              </w:r>
              <w:proofErr w:type="gramStart"/>
            </w:hyperlink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Конкурсную документацию можно получить по адресу: с. Заречное, ул. Комсомольская, 11 в рабочее время и на официальном сайте района с момента опубликования</w:t>
            </w:r>
            <w:proofErr w:type="gram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в официальном печатном издании. 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Заречное, ул. Комсомольская, 11 до 17 час. 00 мин (время местное) 10.07.2009 г.</w:t>
            </w:r>
            <w:proofErr w:type="gramEnd"/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с. Заречное, ул. </w:t>
            </w:r>
            <w:proofErr w:type="gramStart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Комсомольская</w:t>
            </w:r>
            <w:proofErr w:type="gramEnd"/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11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10 час. 00 мин 13.07.2009 г.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1093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1093C" w:rsidRPr="00E1093C" w:rsidRDefault="00E1093C" w:rsidP="00E1093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hyperlink r:id="rId7" w:history="1">
              <w:r w:rsidRPr="00E1093C">
                <w:rPr>
                  <w:rFonts w:ascii="Arial" w:eastAsia="Times New Roman" w:hAnsi="Arial" w:cs="Arial"/>
                  <w:color w:val="666666"/>
                  <w:sz w:val="20"/>
                </w:rPr>
                <w:t>Конкурсная документация</w:t>
              </w:r>
            </w:hyperlink>
          </w:p>
        </w:tc>
      </w:tr>
    </w:tbl>
    <w:p w:rsidR="00E1093C" w:rsidRPr="00E1093C" w:rsidRDefault="00E1093C" w:rsidP="00E109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1093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8D37D8" w:rsidRDefault="008D37D8"/>
    <w:sectPr w:rsidR="008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093C"/>
    <w:rsid w:val="008D37D8"/>
    <w:rsid w:val="00E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93C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E1093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E1093C"/>
    <w:rPr>
      <w:b/>
      <w:bCs/>
    </w:rPr>
  </w:style>
  <w:style w:type="character" w:customStyle="1" w:styleId="articleseperator">
    <w:name w:val="article_seperator"/>
    <w:basedOn w:val="a0"/>
    <w:rsid w:val="00E1093C"/>
  </w:style>
  <w:style w:type="character" w:customStyle="1" w:styleId="small1">
    <w:name w:val="small1"/>
    <w:basedOn w:val="a0"/>
    <w:rsid w:val="00E1093C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E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24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oaria.ru/1/konkyr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.amurob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23&amp;pop=1&amp;page=162&amp;Itemid=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2010-01-12T07:20:00Z</dcterms:modified>
</cp:coreProperties>
</file>