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5009"/>
        <w:gridCol w:w="320"/>
      </w:tblGrid>
      <w:tr w:rsidR="00794907" w:rsidRPr="00794907" w:rsidTr="00794907">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794907" w:rsidRPr="00794907" w:rsidRDefault="00794907" w:rsidP="00794907">
            <w:pPr>
              <w:spacing w:after="0" w:line="231" w:lineRule="atLeast"/>
              <w:ind w:firstLine="136"/>
              <w:rPr>
                <w:rFonts w:ascii="Arial" w:eastAsia="Times New Roman" w:hAnsi="Arial" w:cs="Arial"/>
                <w:b/>
                <w:bCs/>
                <w:color w:val="666666"/>
                <w:sz w:val="15"/>
                <w:szCs w:val="15"/>
              </w:rPr>
            </w:pPr>
            <w:r w:rsidRPr="00794907">
              <w:rPr>
                <w:rFonts w:ascii="Arial" w:eastAsia="Times New Roman" w:hAnsi="Arial" w:cs="Arial"/>
                <w:b/>
                <w:bCs/>
                <w:color w:val="666666"/>
                <w:sz w:val="15"/>
                <w:szCs w:val="15"/>
              </w:rPr>
              <w:t xml:space="preserve">Запрос ценовых котировок с. Пригородное Белогорского района </w:t>
            </w:r>
            <w:r w:rsidRPr="00794907">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794907" w:rsidRPr="00794907" w:rsidRDefault="00794907" w:rsidP="00794907">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794907" w:rsidRPr="00794907" w:rsidRDefault="00794907" w:rsidP="00794907">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794907" w:rsidRPr="00794907" w:rsidTr="00794907">
        <w:trPr>
          <w:trHeight w:val="190"/>
          <w:tblCellSpacing w:w="15" w:type="dxa"/>
        </w:trPr>
        <w:tc>
          <w:tcPr>
            <w:tcW w:w="0" w:type="auto"/>
            <w:tcMar>
              <w:top w:w="54" w:type="dxa"/>
              <w:left w:w="0" w:type="dxa"/>
              <w:bottom w:w="54" w:type="dxa"/>
              <w:right w:w="0" w:type="dxa"/>
            </w:tcMar>
            <w:hideMark/>
          </w:tcPr>
          <w:p w:rsidR="00794907" w:rsidRPr="00794907" w:rsidRDefault="00794907" w:rsidP="00794907">
            <w:pPr>
              <w:spacing w:after="0" w:line="190" w:lineRule="atLeast"/>
              <w:rPr>
                <w:rFonts w:ascii="Arial" w:eastAsia="Times New Roman" w:hAnsi="Arial" w:cs="Arial"/>
                <w:color w:val="B2AAA7"/>
                <w:sz w:val="14"/>
                <w:szCs w:val="14"/>
              </w:rPr>
            </w:pPr>
            <w:r w:rsidRPr="00794907">
              <w:rPr>
                <w:rFonts w:ascii="Arial" w:eastAsia="Times New Roman" w:hAnsi="Arial" w:cs="Arial"/>
                <w:color w:val="B2AAA7"/>
                <w:sz w:val="14"/>
                <w:szCs w:val="14"/>
              </w:rPr>
              <w:t xml:space="preserve">11.06.2009 </w:t>
            </w:r>
          </w:p>
        </w:tc>
      </w:tr>
      <w:tr w:rsidR="00794907" w:rsidRPr="00794907" w:rsidTr="00794907">
        <w:trPr>
          <w:tblCellSpacing w:w="15" w:type="dxa"/>
        </w:trPr>
        <w:tc>
          <w:tcPr>
            <w:tcW w:w="0" w:type="auto"/>
            <w:tcMar>
              <w:top w:w="54" w:type="dxa"/>
              <w:left w:w="0" w:type="dxa"/>
              <w:bottom w:w="54" w:type="dxa"/>
              <w:right w:w="0" w:type="dxa"/>
            </w:tcMar>
            <w:hideMark/>
          </w:tcPr>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Запрос ценовых котировок</w:t>
            </w:r>
            <w:r w:rsidRPr="00794907">
              <w:rPr>
                <w:rFonts w:ascii="Arial" w:eastAsia="Times New Roman" w:hAnsi="Arial" w:cs="Arial"/>
                <w:b/>
                <w:bCs/>
                <w:color w:val="666666"/>
                <w:sz w:val="20"/>
                <w:szCs w:val="20"/>
              </w:rPr>
              <w:br/>
            </w:r>
            <w:r w:rsidRPr="00794907">
              <w:rPr>
                <w:rFonts w:ascii="Arial" w:eastAsia="Times New Roman" w:hAnsi="Arial" w:cs="Arial"/>
                <w:b/>
                <w:bCs/>
                <w:color w:val="666666"/>
                <w:sz w:val="20"/>
              </w:rPr>
              <w:t>на выполнение работ по замене низкоэффективных котлов в котельной</w:t>
            </w:r>
            <w:r w:rsidRPr="00794907">
              <w:rPr>
                <w:rFonts w:ascii="Arial" w:eastAsia="Times New Roman" w:hAnsi="Arial" w:cs="Arial"/>
                <w:b/>
                <w:bCs/>
                <w:color w:val="666666"/>
                <w:sz w:val="20"/>
                <w:szCs w:val="20"/>
              </w:rPr>
              <w:br/>
            </w:r>
            <w:r w:rsidRPr="00794907">
              <w:rPr>
                <w:rFonts w:ascii="Arial" w:eastAsia="Times New Roman" w:hAnsi="Arial" w:cs="Arial"/>
                <w:b/>
                <w:bCs/>
                <w:color w:val="666666"/>
                <w:sz w:val="20"/>
              </w:rPr>
              <w:t xml:space="preserve">с. Пригородное Белогорского района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1. Заказчик: Администрация Пригородного сельсовета Белогорского района Амурской области </w:t>
            </w:r>
            <w:r w:rsidRPr="00794907">
              <w:rPr>
                <w:rFonts w:ascii="Arial" w:eastAsia="Times New Roman" w:hAnsi="Arial" w:cs="Arial"/>
                <w:color w:val="666666"/>
                <w:sz w:val="20"/>
                <w:szCs w:val="20"/>
              </w:rPr>
              <w:br/>
              <w:t>1.1. Почтовый и юридический адрес: 676850 Амурская область, Белогорский район, с. Пригородное, ул. Садовая, 8.</w:t>
            </w:r>
            <w:r w:rsidRPr="00794907">
              <w:rPr>
                <w:rFonts w:ascii="Arial" w:eastAsia="Times New Roman" w:hAnsi="Arial" w:cs="Arial"/>
                <w:color w:val="666666"/>
                <w:sz w:val="20"/>
                <w:szCs w:val="20"/>
              </w:rPr>
              <w:br/>
              <w:t xml:space="preserve">2. Предмет запроса котировки: </w:t>
            </w:r>
            <w:r w:rsidRPr="00794907">
              <w:rPr>
                <w:rFonts w:ascii="Arial" w:eastAsia="Times New Roman" w:hAnsi="Arial" w:cs="Arial"/>
                <w:color w:val="666666"/>
                <w:sz w:val="20"/>
                <w:szCs w:val="20"/>
              </w:rPr>
              <w:br/>
              <w:t xml:space="preserve">Выполнение работ по замене низкоэффективных котлов в котельной с. Пригородное Белогорского района. </w:t>
            </w:r>
            <w:r w:rsidRPr="00794907">
              <w:rPr>
                <w:rFonts w:ascii="Arial" w:eastAsia="Times New Roman" w:hAnsi="Arial" w:cs="Arial"/>
                <w:color w:val="666666"/>
                <w:sz w:val="20"/>
                <w:szCs w:val="20"/>
              </w:rPr>
              <w:br/>
              <w:t>Условия выполнения работ: в соответствии с Техническим заданием и проектом муниципального контракта.</w:t>
            </w:r>
            <w:r w:rsidRPr="00794907">
              <w:rPr>
                <w:rFonts w:ascii="Arial" w:eastAsia="Times New Roman" w:hAnsi="Arial" w:cs="Arial"/>
                <w:color w:val="666666"/>
                <w:sz w:val="20"/>
                <w:szCs w:val="20"/>
              </w:rPr>
              <w:br/>
              <w:t>3. Источник финансирования – средства областного бюджета.</w:t>
            </w:r>
            <w:r w:rsidRPr="00794907">
              <w:rPr>
                <w:rFonts w:ascii="Arial" w:eastAsia="Times New Roman" w:hAnsi="Arial" w:cs="Arial"/>
                <w:color w:val="666666"/>
                <w:sz w:val="20"/>
                <w:szCs w:val="20"/>
              </w:rPr>
              <w:br/>
              <w:t>4. Место, условия и сроки выполнения контракта – Амурская область, Белогорский район, с. Пригородное. Выполнение работ производится без привлечения субподрядчиков с момента подписания контракта до 01 сентября 2009 года.</w:t>
            </w:r>
            <w:r w:rsidRPr="00794907">
              <w:rPr>
                <w:rFonts w:ascii="Arial" w:eastAsia="Times New Roman" w:hAnsi="Arial" w:cs="Arial"/>
                <w:color w:val="666666"/>
                <w:sz w:val="20"/>
                <w:szCs w:val="20"/>
              </w:rPr>
              <w:br/>
              <w:t>6. Срок и условия оплаты – оплата работ производится путем перечисления денежных средств на расчетный счет подрядчика в течение 10 дней с момента подписания Акта о приемке выполненных работ (КС-2) с предоставлением справки о стоимости выполненных работ по форме КС-3.</w:t>
            </w:r>
            <w:r w:rsidRPr="00794907">
              <w:rPr>
                <w:rFonts w:ascii="Arial" w:eastAsia="Times New Roman" w:hAnsi="Arial" w:cs="Arial"/>
                <w:color w:val="666666"/>
                <w:sz w:val="20"/>
                <w:szCs w:val="20"/>
              </w:rPr>
              <w:br/>
              <w:t xml:space="preserve">7. Максимальная цена контракта: 406000 /четыреста шесть тысяч/ рублей. </w:t>
            </w:r>
            <w:r w:rsidRPr="00794907">
              <w:rPr>
                <w:rFonts w:ascii="Arial" w:eastAsia="Times New Roman" w:hAnsi="Arial" w:cs="Arial"/>
                <w:color w:val="666666"/>
                <w:sz w:val="20"/>
                <w:szCs w:val="20"/>
              </w:rPr>
              <w:br/>
              <w:t>8. Ценовое предложение участников должно учитывать: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r w:rsidRPr="00794907">
              <w:rPr>
                <w:rFonts w:ascii="Arial" w:eastAsia="Times New Roman" w:hAnsi="Arial" w:cs="Arial"/>
                <w:color w:val="666666"/>
                <w:sz w:val="20"/>
                <w:szCs w:val="20"/>
              </w:rPr>
              <w:br/>
              <w:t>9. Место подачи котировочных заявок: Амурская область, Белогорский район, с. Пригородное, ул. Садовая, 8, Администрация Пригородного сельсовета.</w:t>
            </w:r>
            <w:r w:rsidRPr="00794907">
              <w:rPr>
                <w:rFonts w:ascii="Arial" w:eastAsia="Times New Roman" w:hAnsi="Arial" w:cs="Arial"/>
                <w:color w:val="666666"/>
                <w:sz w:val="20"/>
                <w:szCs w:val="20"/>
              </w:rPr>
              <w:br/>
              <w:t>10. Срок подачи котировочных заявок: в течение семи рабочих дней с момента размещения настоящего запроса на официальном сайте.</w:t>
            </w:r>
            <w:r w:rsidRPr="00794907">
              <w:rPr>
                <w:rFonts w:ascii="Arial" w:eastAsia="Times New Roman" w:hAnsi="Arial" w:cs="Arial"/>
                <w:color w:val="666666"/>
                <w:sz w:val="20"/>
                <w:szCs w:val="20"/>
              </w:rPr>
              <w:br/>
              <w:t>11. Дата и время окончания срока подачи котировочных заявок: 23 июня 2009 года, 17 час.00 мин. местного времени.</w:t>
            </w:r>
            <w:r w:rsidRPr="00794907">
              <w:rPr>
                <w:rFonts w:ascii="Arial" w:eastAsia="Times New Roman" w:hAnsi="Arial" w:cs="Arial"/>
                <w:color w:val="666666"/>
                <w:sz w:val="20"/>
                <w:szCs w:val="20"/>
              </w:rPr>
              <w:br/>
              <w:t>12. Котировочная заявка предоставляется в письменной форме.</w:t>
            </w:r>
            <w:r w:rsidRPr="00794907">
              <w:rPr>
                <w:rFonts w:ascii="Arial" w:eastAsia="Times New Roman" w:hAnsi="Arial" w:cs="Arial"/>
                <w:color w:val="666666"/>
                <w:sz w:val="20"/>
                <w:szCs w:val="20"/>
              </w:rPr>
              <w:br/>
              <w:t>13.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b/>
                <w:bCs/>
                <w:color w:val="666666"/>
                <w:sz w:val="20"/>
              </w:rPr>
              <w:t xml:space="preserve">Глава Администрации Пригородного </w:t>
            </w:r>
            <w:r w:rsidRPr="00794907">
              <w:rPr>
                <w:rFonts w:ascii="Arial" w:eastAsia="Times New Roman" w:hAnsi="Arial" w:cs="Arial"/>
                <w:b/>
                <w:bCs/>
                <w:color w:val="666666"/>
                <w:sz w:val="20"/>
                <w:szCs w:val="20"/>
              </w:rPr>
              <w:br/>
            </w:r>
            <w:r w:rsidRPr="00794907">
              <w:rPr>
                <w:rFonts w:ascii="Arial" w:eastAsia="Times New Roman" w:hAnsi="Arial" w:cs="Arial"/>
                <w:b/>
                <w:bCs/>
                <w:color w:val="666666"/>
                <w:sz w:val="20"/>
              </w:rPr>
              <w:t>сельсовета Белогорского района С.В. Андрюшко</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 xml:space="preserve">Техническое задание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на выполнение работ по замене низкоэффективных котлов в котельной</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с. Пригородное Белогорского района</w:t>
            </w:r>
          </w:p>
          <w:tbl>
            <w:tblPr>
              <w:tblW w:w="0" w:type="auto"/>
              <w:jc w:val="center"/>
              <w:tblCellMar>
                <w:left w:w="0" w:type="dxa"/>
                <w:right w:w="0" w:type="dxa"/>
              </w:tblCellMar>
              <w:tblLook w:val="04A0"/>
            </w:tblPr>
            <w:tblGrid>
              <w:gridCol w:w="560"/>
              <w:gridCol w:w="5479"/>
              <w:gridCol w:w="1648"/>
              <w:gridCol w:w="1648"/>
            </w:tblGrid>
            <w:tr w:rsidR="00794907" w:rsidRPr="00794907">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b/>
                      <w:bCs/>
                      <w:color w:val="666666"/>
                      <w:sz w:val="15"/>
                      <w:szCs w:val="15"/>
                    </w:rPr>
                    <w:t>№ п\п</w:t>
                  </w:r>
                </w:p>
              </w:tc>
              <w:tc>
                <w:tcPr>
                  <w:tcW w:w="5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Виды работ</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Единица измерения</w:t>
                  </w:r>
                </w:p>
              </w:tc>
              <w:tc>
                <w:tcPr>
                  <w:tcW w:w="16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Объем</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Демонтаж оборудования</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Демонтаж водогрейных котлов КВр-0.6 «Энергия»</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9.92</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Снятие задвижек диаметром до 100 мм</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 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0.04</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3</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Разборка трубопроводов из водогазопроводных труб в зданиях и сооружениях на сварке диаметром до 100 мм</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0.2</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4</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Демонтаж насоса К100-65-250</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Монтаж тепломеханического оборудования</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5</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котлов КВр-0.8</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8.8</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6</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дутьевого вентилятора ВДН-2.8х3000</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7</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дымососа ДН-6.3х1500</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8</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газоходов</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1.32</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9</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воздуховодов</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0.08</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насоса К 80-50-200а</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агрегат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11</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Гидравлическое испытание котлов</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комплект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12</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Приобретение и установка фланцев стальных плоских приварных из стали ВСт3сп2, Вст3сп3, давлением 1.6 МПа (16кгс/см</w:t>
                  </w:r>
                  <w:r w:rsidRPr="00794907">
                    <w:rPr>
                      <w:rFonts w:ascii="Arial" w:eastAsia="Times New Roman" w:hAnsi="Arial" w:cs="Arial"/>
                      <w:color w:val="666666"/>
                      <w:sz w:val="15"/>
                      <w:szCs w:val="15"/>
                      <w:vertAlign w:val="superscript"/>
                    </w:rPr>
                    <w:t>2</w:t>
                  </w:r>
                  <w:r w:rsidRPr="00794907">
                    <w:rPr>
                      <w:rFonts w:ascii="Arial" w:eastAsia="Times New Roman" w:hAnsi="Arial" w:cs="Arial"/>
                      <w:color w:val="666666"/>
                      <w:sz w:val="15"/>
                      <w:szCs w:val="15"/>
                    </w:rPr>
                    <w:t>), диаметром 100 мм</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8</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13</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108,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0.15</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14</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Приобретение и установка золоуловителей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ЗУ-I-1 (00.8312.02000)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ЗУ-I-2 (00.8312.02001)</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15</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Замена электроосвещения на энергосберегающие лампы:</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- 10 светильников – 100 Вт (накаливания)</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- 8 светильников – 300 Вт (накаливания)</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16</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Выполнение техусловий по подключению резервного источника энергоснабжения: </w:t>
                  </w:r>
                </w:p>
                <w:p w:rsidR="00794907" w:rsidRPr="00794907" w:rsidRDefault="00794907" w:rsidP="00794907">
                  <w:pPr>
                    <w:numPr>
                      <w:ilvl w:val="0"/>
                      <w:numId w:val="1"/>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Щит ручного ввода резерва РВР (ЩРЭ-3-52-ХХХ-31):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переключатель ПЦ-2 Iном=250А; автоматический выключатель АЕ2056 Iном=80А;</w:t>
                  </w:r>
                </w:p>
                <w:p w:rsidR="00794907" w:rsidRPr="00794907" w:rsidRDefault="00794907" w:rsidP="00794907">
                  <w:pPr>
                    <w:numPr>
                      <w:ilvl w:val="0"/>
                      <w:numId w:val="2"/>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Кабель ГОСТ 16442-80КГ 4х25</w:t>
                  </w:r>
                </w:p>
                <w:p w:rsidR="00794907" w:rsidRPr="00794907" w:rsidRDefault="00794907" w:rsidP="00794907">
                  <w:pPr>
                    <w:numPr>
                      <w:ilvl w:val="0"/>
                      <w:numId w:val="2"/>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Кабель с медной жилой ГОСТ 16442-80КГ 1х25</w:t>
                  </w:r>
                </w:p>
                <w:p w:rsidR="00794907" w:rsidRPr="00794907" w:rsidRDefault="00794907" w:rsidP="00794907">
                  <w:pPr>
                    <w:numPr>
                      <w:ilvl w:val="0"/>
                      <w:numId w:val="2"/>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Провод ПВ 1х25</w:t>
                  </w:r>
                </w:p>
                <w:p w:rsidR="00794907" w:rsidRPr="00794907" w:rsidRDefault="00794907" w:rsidP="00794907">
                  <w:pPr>
                    <w:numPr>
                      <w:ilvl w:val="0"/>
                      <w:numId w:val="2"/>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Кабель ГОСТ 16442-80 АВВГ 4х50</w:t>
                  </w:r>
                </w:p>
                <w:p w:rsidR="00794907" w:rsidRPr="00794907" w:rsidRDefault="00794907" w:rsidP="00794907">
                  <w:pPr>
                    <w:numPr>
                      <w:ilvl w:val="0"/>
                      <w:numId w:val="2"/>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Стойка сборная кабельной конструкции К1150</w:t>
                  </w:r>
                </w:p>
                <w:p w:rsidR="00794907" w:rsidRPr="00794907" w:rsidRDefault="00794907" w:rsidP="00794907">
                  <w:pPr>
                    <w:numPr>
                      <w:ilvl w:val="0"/>
                      <w:numId w:val="2"/>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Полка сборных кабельных конструкций К1160</w:t>
                  </w:r>
                </w:p>
                <w:p w:rsidR="00794907" w:rsidRPr="00794907" w:rsidRDefault="00794907" w:rsidP="00794907">
                  <w:pPr>
                    <w:numPr>
                      <w:ilvl w:val="0"/>
                      <w:numId w:val="2"/>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Хомут для крепления кабеля ХМ-101-8/260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9</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5</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5</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17</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57, 100м</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0.2</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b/>
                      <w:bCs/>
                      <w:color w:val="666666"/>
                      <w:sz w:val="15"/>
                      <w:szCs w:val="15"/>
                    </w:rPr>
                    <w:t>Теплоизоляция и антикоррозийное покрытие</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18</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Изоляция плоских и криволинейных поверхностей матами минераловатными прошивными без- обкладочными и в обкладках из стеклоткани или металлической сетки, плитами минераловатными на синтетическом связующем марки М-125, плитами полужесткими из стеклянного штапельного волокна на синтетическом связующем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r w:rsidRPr="00794907">
                    <w:rPr>
                      <w:rFonts w:ascii="Arial" w:eastAsia="Times New Roman" w:hAnsi="Arial" w:cs="Arial"/>
                      <w:color w:val="666666"/>
                      <w:sz w:val="15"/>
                      <w:szCs w:val="15"/>
                      <w:vertAlign w:val="superscript"/>
                    </w:rPr>
                    <w:t>3</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4</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19</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Покрытие поверхности изоляции трубопроводов сталью оцинкованной</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r w:rsidRPr="00794907">
                    <w:rPr>
                      <w:rFonts w:ascii="Arial" w:eastAsia="Times New Roman" w:hAnsi="Arial" w:cs="Arial"/>
                      <w:color w:val="666666"/>
                      <w:sz w:val="15"/>
                      <w:szCs w:val="15"/>
                      <w:vertAlign w:val="superscript"/>
                    </w:rPr>
                    <w:t>2</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0.34</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20</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Огрунтовка металлических поверхностей за один раз грунтовкой ГФ-021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 м</w:t>
                  </w:r>
                  <w:r w:rsidRPr="00794907">
                    <w:rPr>
                      <w:rFonts w:ascii="Arial" w:eastAsia="Times New Roman" w:hAnsi="Arial" w:cs="Arial"/>
                      <w:color w:val="666666"/>
                      <w:sz w:val="15"/>
                      <w:szCs w:val="15"/>
                      <w:vertAlign w:val="superscript"/>
                    </w:rPr>
                    <w:t>2</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0.34</w:t>
                  </w:r>
                </w:p>
              </w:tc>
            </w:tr>
            <w:tr w:rsidR="00794907" w:rsidRPr="00794907">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21</w:t>
                  </w:r>
                </w:p>
              </w:tc>
              <w:tc>
                <w:tcPr>
                  <w:tcW w:w="5488"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Окраска металлических огрунтованных поверхностей эмалью ПФ-115</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100 м</w:t>
                  </w:r>
                  <w:r w:rsidRPr="00794907">
                    <w:rPr>
                      <w:rFonts w:ascii="Arial" w:eastAsia="Times New Roman" w:hAnsi="Arial" w:cs="Arial"/>
                      <w:color w:val="666666"/>
                      <w:sz w:val="15"/>
                      <w:szCs w:val="15"/>
                      <w:vertAlign w:val="superscript"/>
                    </w:rPr>
                    <w:t>2</w:t>
                  </w:r>
                </w:p>
              </w:tc>
              <w:tc>
                <w:tcPr>
                  <w:tcW w:w="1651"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0.34</w:t>
                  </w:r>
                </w:p>
              </w:tc>
            </w:tr>
          </w:tbl>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b/>
                <w:bCs/>
                <w:color w:val="666666"/>
                <w:sz w:val="20"/>
              </w:rPr>
              <w:t xml:space="preserve"> Глава Администрации Пригородного </w:t>
            </w:r>
          </w:p>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b/>
                <w:bCs/>
                <w:color w:val="666666"/>
                <w:sz w:val="20"/>
                <w:szCs w:val="20"/>
              </w:rPr>
              <w:t>сельсовета Белогорского района С.В. Андрюшко</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Котировочная заявка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Дата: «____» __________________ 2009 года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Кому: Комиссия по размещению заказов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для муниципальных нужд  Пригородненого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сельсовета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Изучив Ваш запрос ценовых котировок, мы, нижеподписавшиеся, _______________________</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(наименование поставщика)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Почтовый и юридический  адрес: </w:t>
            </w:r>
            <w:r w:rsidRPr="00794907">
              <w:rPr>
                <w:rFonts w:ascii="Arial" w:eastAsia="Times New Roman" w:hAnsi="Arial" w:cs="Arial"/>
                <w:color w:val="666666"/>
                <w:sz w:val="20"/>
                <w:szCs w:val="20"/>
              </w:rPr>
              <w:lastRenderedPageBreak/>
              <w:t xml:space="preserve">________________________________________________________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Адрес электронной почты: _____________________________________________________________</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Телефон \ факс: _______________________________________________________________________</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Банковские реквизиты: ________________________________________________________________</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Идентификационный номер налогоплательщика _____________________________________ </w:t>
            </w:r>
            <w:r w:rsidRPr="00794907">
              <w:rPr>
                <w:rFonts w:ascii="Arial" w:eastAsia="Times New Roman" w:hAnsi="Arial" w:cs="Arial"/>
                <w:color w:val="000000"/>
                <w:spacing w:val="-4"/>
                <w:sz w:val="20"/>
                <w:szCs w:val="20"/>
              </w:rPr>
              <w:t xml:space="preserve"> предлагаем, в соответствии с условиями </w:t>
            </w:r>
            <w:r w:rsidRPr="00794907">
              <w:rPr>
                <w:rFonts w:ascii="Arial" w:eastAsia="Times New Roman" w:hAnsi="Arial" w:cs="Arial"/>
                <w:color w:val="000000"/>
                <w:spacing w:val="-2"/>
                <w:sz w:val="20"/>
                <w:szCs w:val="20"/>
              </w:rPr>
              <w:t xml:space="preserve">муниципального контракта и нашей заявкой, выполнить работы </w:t>
            </w:r>
            <w:r w:rsidRPr="00794907">
              <w:rPr>
                <w:rFonts w:ascii="Arial" w:eastAsia="Times New Roman" w:hAnsi="Arial" w:cs="Arial"/>
                <w:color w:val="666666"/>
                <w:sz w:val="20"/>
                <w:szCs w:val="20"/>
              </w:rPr>
              <w:t>по замене низкоэффективных котлов в котельной с. Пригородное Белогорского района</w:t>
            </w:r>
            <w:r w:rsidRPr="00794907">
              <w:rPr>
                <w:rFonts w:ascii="Arial" w:eastAsia="Times New Roman" w:hAnsi="Arial" w:cs="Arial"/>
                <w:b/>
                <w:bCs/>
                <w:color w:val="666666"/>
                <w:sz w:val="20"/>
              </w:rPr>
              <w:t xml:space="preserve"> </w:t>
            </w:r>
            <w:r w:rsidRPr="00794907">
              <w:rPr>
                <w:rFonts w:ascii="Arial" w:eastAsia="Times New Roman" w:hAnsi="Arial" w:cs="Arial"/>
                <w:color w:val="666666"/>
                <w:sz w:val="20"/>
                <w:szCs w:val="20"/>
              </w:rPr>
              <w:t>согласно бланку-предложению,  на сумму________________________________________________________ рублей.               Цена предлагаемых работ включает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____________________________________________________________________________________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vertAlign w:val="superscript"/>
              </w:rPr>
              <w:t>(наименование поставщика)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Мы обязуемся в случае принятия нашей котировочной заявке выполнить работы  в соответствии со сроком, указанном в извещении, и согласны с имеющимся в нем порядком платежей.</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000000"/>
                <w:sz w:val="20"/>
                <w:szCs w:val="20"/>
              </w:rPr>
              <w:t>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выполнять роль обязательного контракта между нами.</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000000"/>
                <w:sz w:val="20"/>
                <w:szCs w:val="20"/>
              </w:rPr>
              <w:t>Мы признаем,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__________________________________________________________________________________________________________________________________________________________</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____________________________________________________________________   (Ф.И.О., подпись)</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МП</w:t>
            </w:r>
            <w:r w:rsidRPr="00794907">
              <w:rPr>
                <w:rFonts w:ascii="Arial" w:eastAsia="Times New Roman" w:hAnsi="Arial" w:cs="Arial"/>
                <w:b/>
                <w:bCs/>
                <w:color w:val="666666"/>
                <w:sz w:val="20"/>
              </w:rPr>
              <w:t xml:space="preserve">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aps/>
                <w:color w:val="666666"/>
                <w:sz w:val="20"/>
              </w:rPr>
              <w:t>ПРОЕКТ муниципального КОнтРакта</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МУНИЦИПАЛЬНЫЙ   КОНТРАКТ</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на выполнение работ по замене низкоэффективных котлов в котельной</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с. Пригородное Белогорского района</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___________                                                                                   «______»_________2009 года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Администрация Пригородного сельсовета Белогорского района  Амурской области, и</w:t>
            </w:r>
            <w:r w:rsidRPr="00794907">
              <w:rPr>
                <w:rFonts w:ascii="Arial" w:eastAsia="Times New Roman" w:hAnsi="Arial" w:cs="Arial"/>
                <w:color w:val="000000"/>
                <w:sz w:val="20"/>
                <w:szCs w:val="20"/>
              </w:rPr>
              <w:t xml:space="preserve">менуемая в дальнейшем </w:t>
            </w:r>
            <w:r w:rsidRPr="00794907">
              <w:rPr>
                <w:rFonts w:ascii="Arial" w:eastAsia="Times New Roman" w:hAnsi="Arial" w:cs="Arial"/>
                <w:b/>
                <w:bCs/>
                <w:color w:val="000000"/>
                <w:sz w:val="20"/>
              </w:rPr>
              <w:t>«Муниципальный Заказчик»</w:t>
            </w:r>
            <w:r w:rsidRPr="00794907">
              <w:rPr>
                <w:rFonts w:ascii="Arial" w:eastAsia="Times New Roman" w:hAnsi="Arial" w:cs="Arial"/>
                <w:color w:val="000000"/>
                <w:sz w:val="20"/>
                <w:szCs w:val="20"/>
              </w:rPr>
              <w:t>, в лице главы администрации Андрюшко Станислава Васильевича,</w:t>
            </w:r>
            <w:r w:rsidRPr="00794907">
              <w:rPr>
                <w:rFonts w:ascii="Arial" w:eastAsia="Times New Roman" w:hAnsi="Arial" w:cs="Arial"/>
                <w:color w:val="666666"/>
                <w:sz w:val="20"/>
                <w:szCs w:val="20"/>
              </w:rPr>
              <w:t xml:space="preserve"> действующего на основании Устава, с одной стороны, и _______________, именуемый в дальнейшем </w:t>
            </w:r>
            <w:r w:rsidRPr="00794907">
              <w:rPr>
                <w:rFonts w:ascii="Arial" w:eastAsia="Times New Roman" w:hAnsi="Arial" w:cs="Arial"/>
                <w:b/>
                <w:bCs/>
                <w:color w:val="666666"/>
                <w:sz w:val="20"/>
              </w:rPr>
              <w:t>«Подрядчик»,</w:t>
            </w:r>
            <w:r w:rsidRPr="00794907">
              <w:rPr>
                <w:rFonts w:ascii="Arial" w:eastAsia="Times New Roman" w:hAnsi="Arial" w:cs="Arial"/>
                <w:color w:val="666666"/>
                <w:sz w:val="20"/>
                <w:szCs w:val="20"/>
              </w:rPr>
              <w:t xml:space="preserve"> в лице _________, действующего на основании ______________, с другой стороны, именуемые в дальнейшем «Стороны», на основании Протокола единой комиссии № ____ от ________ 2009 г. заключили настоящий Муниципальный контракт о нижеследующем.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1. ПРЕДМЕТ КОНТРАКТА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1.1. Подрядчик обязуется выполнить работы по замене низкоэффективных котлов в котельной  с. Пригородное Белогорского района собственными силами и средствами в соответствии с условиями настоящего Муниципального контракта, техническим заданием на выполнение работ, а Муниципальный заказчик обязуется создать Подрядчику необходимые условия для выполнения </w:t>
            </w:r>
            <w:r w:rsidRPr="00794907">
              <w:rPr>
                <w:rFonts w:ascii="Arial" w:eastAsia="Times New Roman" w:hAnsi="Arial" w:cs="Arial"/>
                <w:color w:val="666666"/>
                <w:sz w:val="20"/>
                <w:szCs w:val="20"/>
              </w:rPr>
              <w:lastRenderedPageBreak/>
              <w:t>работ, принять их результат и уплатить обусловленную настоящим Муниципальным контрактом цену.</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1.2. Виды и объемы работ, выполняемых Подрядчиком в котельной с. Пригородное Белогорского района определены техническим заданием на выполнение работ по замене низкоэффективных котлов (Приложение № 1), являющейся неотъемлемой частью настоящего Муниципального контракта.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2. ПРАВА И ОБЯЗАННОСТИ СТОРОН</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20"/>
              </w:rPr>
              <w:t>2.1. Обязанности Подрядчика: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2.1.1. Подрядчик обязуется выполнить своими силами и средствами работы надлежащего качества, в объеме и в сроки, предусмотренные настоящим Муниципальным  контрактом и техническим заданием, указанной в п. 1.2 настоящего Муниципального контракта, а также согласно требованиям СНиП, действующих норм, ГОСТов и правил, и сдать работу Муниципальному заказчику.</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2.1.2. Сдать результат работ Муниципальному Заказчику, в порядке, предусмотренном разделом  5 настоящего Муниципального контракта.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2.1.3. До приемки работ Подрядчик обязан вывезти оборудование, инвентарь, инструменты, материалы и строительный мусор, а также произвести уборку помещений.</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2.1.4. Подрядчик обязан немедленно известить Муниципального заказчика и до получения от него указаний приостановить работы при обнаружении:</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возможных неблагоприятных для Муниципального заказчика последствий выполнения его указаний о способе исполнения работы;</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2.1.5. Обеспечить устранение недостатков и дефектов, выявленных при приемке работ и в течение гарантийного срока, за свой счет.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2.1.6.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т.п.), лицензирования, установленным действующим законодательством РФ.</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2.1.7. Обеспечить проведение в месте выполнения ремонтных работ необходимые мероприятия по технике безопасности и охране труда, обеспечить пожарную безопасность.</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2.1.8. Представлять Муниципальному заказчику необходимую оперативную информацию о ходе выполнения работ, об объемах и стоимости выполненных работ, численности работающих и др.</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20"/>
              </w:rPr>
              <w:t>2.2. Обязанности Муниципального заказчика: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2.2.1. Муниципальный заказчик обязан обеспечить доступ подрядчика в помещение, указанное в  п. 1.2.</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2.2.2. Муниципальный заказчик обязуется принять выполненные работы в порядке, предусмотренном настоящим Муниципальным контрактом.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2.2.3. Муниципальный заказчик обязуется оплатить выполненные работы в размере, в сроки и в порядке, предусмотренные настоящим Муниципальным контрактом.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2.2.4. Назначить представителя для разрешения всех вопросов в процессе выполнения работ по настоящему Муниципальному контракту.</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20"/>
              </w:rPr>
              <w:t>   2.3. Права Муниципального заказчика: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2.3.1. Муниципальный заказчик вправе в любое время проверять ход и качество работы, выполняемой Подрядчиком, не вмешиваясь в его деятельность.</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2.3.2. Если Подрядчик не приступает своевременно к исполнению настоящего Муниципального контракта или выполняет работу настолько медленно, что окончание ее к сроку становится явно невозможным, Муниципальный заказчик вправе отказаться от исполнения Муниципального контракта и потребовать возмещения убытков.</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2.3.3. Привлекать независимых экспертов для проведения экспертиз;</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20"/>
              </w:rPr>
              <w:t>2.4. Права</w:t>
            </w:r>
            <w:r w:rsidRPr="00794907">
              <w:rPr>
                <w:rFonts w:ascii="Arial" w:eastAsia="Times New Roman" w:hAnsi="Arial" w:cs="Arial"/>
                <w:color w:val="666666"/>
                <w:sz w:val="20"/>
                <w:szCs w:val="20"/>
              </w:rPr>
              <w:t xml:space="preserve"> </w:t>
            </w:r>
            <w:r w:rsidRPr="00794907">
              <w:rPr>
                <w:rFonts w:ascii="Arial" w:eastAsia="Times New Roman" w:hAnsi="Arial" w:cs="Arial"/>
                <w:b/>
                <w:bCs/>
                <w:color w:val="666666"/>
                <w:sz w:val="20"/>
              </w:rPr>
              <w:t>подрядчика: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2.4.1.  Подрядчик вправе запрашивать у Муниципального заказчика разъяснения и уточнения относительно выполнения  объема  работ в рамках настоящего Муниципального контракта.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2.4.2. Требовать своевременного подписания Муниципальным заказчиком Акта о приемке работ по настоящему Муниципальному контракту при условии истечения срока, указанного в п.п.5.4.настоящего Муниципального контракта.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2.4.3. Получать от Муниципального заказчика содействие при выполнении работ в соответствии с условиями настоящего Муниципального контракта.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3. СРОКИ ВЫПОЛНЕНИЯ РАБОТ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3.1. Работы, предусмотренные настоящим Муниципальным контрактом, выполняются </w:t>
            </w:r>
            <w:r w:rsidRPr="00794907">
              <w:rPr>
                <w:rFonts w:ascii="Arial" w:eastAsia="Times New Roman" w:hAnsi="Arial" w:cs="Arial"/>
                <w:color w:val="666666"/>
                <w:sz w:val="20"/>
                <w:szCs w:val="20"/>
              </w:rPr>
              <w:lastRenderedPageBreak/>
              <w:t>Подрядчиком в  срок до 01 сентября 2009 года.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4. СТОИМОСТЬ РАБОТ, ПОРЯДОК РАСЧЕТОВ.</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4.1. Общая стоимость работ по настоящему Муниципальному контракту составляет __________  (_____________________) рублей.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4.2. В цену контракта включаются:  стоимость затрат на выполнение работ, указанных в п.1.1, стоимость используемых материалов и механизмов, все установленные налоги, включая НДС,  страхование и другие обязательные платежи, и иные расходы связанные,  с исполнением настоящего Муниципального контракта.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4.3. Цена контракта является твердой и не подлежит изменению.</w:t>
            </w:r>
          </w:p>
          <w:p w:rsidR="00794907" w:rsidRPr="00794907" w:rsidRDefault="00794907" w:rsidP="00794907">
            <w:pPr>
              <w:shd w:val="clear" w:color="auto" w:fill="FFFFFF"/>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4.4. Оплата за выполненные работы по настоящему Муниципальному контракту производится Муниципальным заказчиком российскими рублями по безналичному расчету перечислением денежных средств на счет Подрядчика платежными поручениями в следующем порядке:</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000000"/>
                <w:sz w:val="20"/>
                <w:szCs w:val="20"/>
              </w:rPr>
              <w:t xml:space="preserve">4.4.1 Муниципальным заказчиком в течение 10 дней с момента </w:t>
            </w:r>
            <w:r w:rsidRPr="00794907">
              <w:rPr>
                <w:rFonts w:ascii="Arial" w:eastAsia="Times New Roman" w:hAnsi="Arial" w:cs="Arial"/>
                <w:i/>
                <w:iCs/>
                <w:color w:val="000000"/>
                <w:sz w:val="20"/>
              </w:rPr>
              <w:t> </w:t>
            </w:r>
            <w:r w:rsidRPr="00794907">
              <w:rPr>
                <w:rFonts w:ascii="Arial" w:eastAsia="Times New Roman" w:hAnsi="Arial" w:cs="Arial"/>
                <w:color w:val="000000"/>
                <w:sz w:val="20"/>
                <w:szCs w:val="20"/>
              </w:rPr>
              <w:t>подписания</w:t>
            </w:r>
            <w:r w:rsidRPr="00794907">
              <w:rPr>
                <w:rFonts w:ascii="Arial" w:eastAsia="Times New Roman" w:hAnsi="Arial" w:cs="Arial"/>
                <w:i/>
                <w:iCs/>
                <w:color w:val="000000"/>
                <w:sz w:val="20"/>
              </w:rPr>
              <w:t xml:space="preserve"> </w:t>
            </w:r>
            <w:r w:rsidRPr="00794907">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794907">
              <w:rPr>
                <w:rFonts w:ascii="Arial" w:eastAsia="Times New Roman" w:hAnsi="Arial" w:cs="Arial"/>
                <w:color w:val="666666"/>
                <w:sz w:val="20"/>
                <w:szCs w:val="20"/>
              </w:rPr>
              <w:t xml:space="preserve"> перечисляются денежные средства на расчетный счет подрядчика.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5. ГАРАНТИЯ КАЧЕСТВА, ПОРЯДОК ПРИЕМКИ РАБОТ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5.1. Гарантийный срок результатов работ по настоящему Муниципальному контракту составляет 3</w:t>
            </w:r>
            <w:r w:rsidRPr="00794907">
              <w:rPr>
                <w:rFonts w:ascii="Arial" w:eastAsia="Times New Roman" w:hAnsi="Arial" w:cs="Arial"/>
                <w:b/>
                <w:bCs/>
                <w:color w:val="666666"/>
                <w:sz w:val="20"/>
              </w:rPr>
              <w:t xml:space="preserve"> (три)</w:t>
            </w:r>
            <w:r w:rsidRPr="00794907">
              <w:rPr>
                <w:rFonts w:ascii="Arial" w:eastAsia="Times New Roman" w:hAnsi="Arial" w:cs="Arial"/>
                <w:color w:val="666666"/>
                <w:sz w:val="20"/>
                <w:szCs w:val="20"/>
              </w:rPr>
              <w:t xml:space="preserve"> года с момента подписания Акта о приемке выполненных работ.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5.2. В течение гарантийного срока Подрядчик обязан устранять своими силами и за свой счет все неисправности в течение пяти рабочих дней с момента получения письменного уведомления.</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5.3.  Не позднее 01 сентября 2009 года  Подрядчик передает Муниципальному заказчику Акт о приемке выполненных работ (КС-2) предусмотренных Муниципальным контрактом подписанный Подрядчиком.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 5.4. Муниципальный заказчик  в течение  трех  дней после получения от Подрядчика Акта о приемке выполненных работ (КС-2) осматривает и принимает результаты работы на предмет соответствия их объема, качества требованиям, изложенным в настоящем Контракте и техническом задании, и направляет Подрядчику подписанный Муниципальным заказчиком 1 (один) экземпляр Акта о приемке выполненных  работ (КС-2),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Муниципального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Муниципальным заказчиком, устранить указанные недостатки/произвести доработки за свой счет.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5.5. В случае получения от Муниципального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2 (двух) рабочих дней обязан предоставить Муниципальному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Муниципального заказчика замечания/ недостатки/ произвести доработки и передать Муниципальному заказчику повторный подписанный Подрядчиком Акт о приемке выполненных работ (КС-2) в 2 (двух) экземплярах для принятия Муниципальным заказчиком выполненных работ. Муниципальный заказчик принимает выполненные работы в порядке, предусмотренном п.5.4. настоящего Муниципального контракта.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5.6. Муниципальный заказчик, обнаруживший после приемки работы отступления от настоящего Муниципального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5.7.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Муниципального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либо по соглашению между сторонами, - обе стороны поровну.</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5.8. Подписанный Муниципальным заказчиком и Подрядчиком Акт о приемке выполненных работ (КС-2) и предъявленный Подрядчиком Муниципальному заказчику счет на оплату являются основанием для оплаты Подрядчику выполненных работ.</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lastRenderedPageBreak/>
              <w:t>6. ОТВЕТСТВЕННОСТЬ, РИСКИ</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6.2. В случае просрочки исполнения обязательств, предусмотренных Контрактом каждая из сторон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Муниципальный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6.3. Уплата Подрядчиком неустойки не освобождает его от исполнения обязательств по настоящему Муниципальному контракту.</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6.4.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Муниципальный заказчик.</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6.5.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Муниципальному контракту.</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6.6. Несвоевременная оплата Муниципальным заказчиком за выполненные работы, не является основанием для приостановления выполнения Подрядчиком предусмотренных Муниципальным контрактом работ.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7. СРОК ДЕЙСТВИЯ КОНТРАКТА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7.1. Настоящий Муниципальный контракт  вступает в силу с момента подписания и действует </w:t>
            </w:r>
            <w:r w:rsidRPr="00794907">
              <w:rPr>
                <w:rFonts w:ascii="Arial" w:eastAsia="Times New Roman" w:hAnsi="Arial" w:cs="Arial"/>
                <w:b/>
                <w:bCs/>
                <w:color w:val="666666"/>
                <w:sz w:val="20"/>
              </w:rPr>
              <w:t>до полного исполнения сторонами своих обязательств по Муниципальному контракту</w:t>
            </w:r>
            <w:r w:rsidRPr="00794907">
              <w:rPr>
                <w:rFonts w:ascii="Arial" w:eastAsia="Times New Roman" w:hAnsi="Arial" w:cs="Arial"/>
                <w:color w:val="666666"/>
                <w:sz w:val="20"/>
                <w:szCs w:val="20"/>
              </w:rPr>
              <w:t>.</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8. РАЗРЕШЕНИЕ СПОРОВ</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8.1. Все споры и разногласия, которые могут возникнуть между сторонами, будут разрешаться путем переговоров.</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8.2. При не урегулировании в процессе переговоров спорных вопросов споры разрешаются в порядке, установленном действующим законодательством.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9. ФОРС-МАЖОР</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9.1. Стороны освобождаются от ответственности за частичное или полное неисполнение обязательств по настоящему Муниципальному контракту, если это неисполнение явилось следствием обстоятельств непреодолимой силы, возникших после заключения настоящего Муниципального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9.2. К форс-мажорным обстоятельствам в частности относятся постановления, распоряжения, указы и другие, законодательные и распорядительные документы Правительства РФ, Президента РФ и других органов ветвей власти РФ, прямо или  косвенно препятствующие выполнению сторонами своих обязательств.</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9.3. При наступлении и прекращении указанных в пунктах 9.1. и 9.2. обстоятельств  сторона, для которой создалась невозможность исполнения ее обязательств, должна в разумный срок известить о них в письменном виде другую сторону с приложением соответствующих доказательств.</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9.4. При отсутствии своевременного извещения, предусмотренного в п. 10.3., сторона теряет право ссылаться на любое обстоятельство непреодолимой силы как на основание, освобождающее от ответственности.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9.5. Наступление форс-мажорных обстоятельств  влечет увеличение срока исполнения настоящего государственного контракта на период их действия, но не более одного месяца с момента извещения об их наступлении.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10. ЗАКЛЮЧИТЕЛЬНЫЕ ПОЛОЖЕНИЯ</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10.1. Во всем остальном, что не предусмотрено настоящим Муниципальным контрактом, стороны руководствуются действующим законодательством Российской Федерации.</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10.2. Любые изменения и дополнения к настоящему Муниципальному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10.3.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w:t>
            </w:r>
            <w:r w:rsidRPr="00794907">
              <w:rPr>
                <w:rFonts w:ascii="Arial" w:eastAsia="Times New Roman" w:hAnsi="Arial" w:cs="Arial"/>
                <w:color w:val="666666"/>
                <w:sz w:val="20"/>
                <w:szCs w:val="20"/>
              </w:rPr>
              <w:lastRenderedPageBreak/>
              <w:t>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20"/>
                <w:szCs w:val="20"/>
              </w:rPr>
              <w:t>10.4. Настоящий Муниципальный контракт составлен в двух экземплярах, имеющих одинаковую юридическую силу, по одному экземпляру для каждой из сторон.</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11. АДРЕСА И ПЛАТЕЖНЫЕ РЕКВИЗИТЫ СТОРОН </w:t>
            </w:r>
          </w:p>
          <w:tbl>
            <w:tblPr>
              <w:tblW w:w="9360" w:type="dxa"/>
              <w:tblInd w:w="108" w:type="dxa"/>
              <w:tblCellMar>
                <w:left w:w="0" w:type="dxa"/>
                <w:right w:w="0" w:type="dxa"/>
              </w:tblCellMar>
              <w:tblLook w:val="04A0"/>
            </w:tblPr>
            <w:tblGrid>
              <w:gridCol w:w="4464"/>
              <w:gridCol w:w="4896"/>
            </w:tblGrid>
            <w:tr w:rsidR="00794907" w:rsidRPr="00794907">
              <w:tc>
                <w:tcPr>
                  <w:tcW w:w="4464" w:type="dxa"/>
                  <w:tcBorders>
                    <w:top w:val="nil"/>
                    <w:left w:val="nil"/>
                    <w:bottom w:val="nil"/>
                    <w:right w:val="nil"/>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«Подрядчик»</w:t>
                  </w:r>
                </w:p>
              </w:tc>
              <w:tc>
                <w:tcPr>
                  <w:tcW w:w="4896" w:type="dxa"/>
                  <w:tcBorders>
                    <w:top w:val="nil"/>
                    <w:left w:val="nil"/>
                    <w:bottom w:val="nil"/>
                    <w:right w:val="nil"/>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«Муниципальный заказчик»</w:t>
                  </w:r>
                </w:p>
              </w:tc>
            </w:tr>
          </w:tbl>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i/>
                <w:iCs/>
                <w:color w:val="666666"/>
                <w:sz w:val="20"/>
                <w:szCs w:val="20"/>
              </w:rPr>
              <w:t>Приложение № 1</w:t>
            </w:r>
          </w:p>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i/>
                <w:iCs/>
                <w:color w:val="666666"/>
                <w:sz w:val="20"/>
                <w:szCs w:val="20"/>
              </w:rPr>
              <w:t xml:space="preserve">к котировочной заявке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Бланк – предложение</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на выполнение работ по замене низкоэффективных котлов в котельной</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с. Пригородное Белогорского района</w:t>
            </w:r>
          </w:p>
          <w:tbl>
            <w:tblPr>
              <w:tblW w:w="0" w:type="auto"/>
              <w:jc w:val="center"/>
              <w:tblCellMar>
                <w:left w:w="0" w:type="dxa"/>
                <w:right w:w="0" w:type="dxa"/>
              </w:tblCellMar>
              <w:tblLook w:val="04A0"/>
            </w:tblPr>
            <w:tblGrid>
              <w:gridCol w:w="554"/>
              <w:gridCol w:w="4555"/>
              <w:gridCol w:w="1414"/>
              <w:gridCol w:w="1397"/>
              <w:gridCol w:w="1415"/>
            </w:tblGrid>
            <w:tr w:rsidR="00794907" w:rsidRPr="00794907">
              <w:trPr>
                <w:jc w:val="center"/>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b/>
                      <w:bCs/>
                      <w:color w:val="666666"/>
                      <w:sz w:val="15"/>
                      <w:szCs w:val="15"/>
                    </w:rPr>
                    <w:t>№ п\п</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Виды работ</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Единица измерения</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Объем</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Стоимость работ</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Демонтаж оборудования</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Демонтаж водогрейных котлов КВр-0.6 «Энергия»</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9.92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Снятие задвижек диаметром до 100 мм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 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0.04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3</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Разборка трубопроводов из водогазопроводных труб в зданиях и сооружениях на сварке диаметром до 100 мм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4</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Демонтаж насоса К100-65-250</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Монтаж тепломеханического оборудования</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5</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котлов КВр-0.8</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8.8</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6</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дутьевого вентилятора ВДН-2.8х3000</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7</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дымососа ДН-6.3х1500</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8</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газоходов</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1.32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9</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воздуховодов</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0.08</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насоса К 80-50-200а</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агрегат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11</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Гидравлическое испытание котлов</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комплект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12</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Приобретение и установка фланцев стальных плоских приварных из стали ВСт3сп2, Вст3сп3, давлением 1.6 МПа (16кгс/см</w:t>
                  </w:r>
                  <w:r w:rsidRPr="00794907">
                    <w:rPr>
                      <w:rFonts w:ascii="Arial" w:eastAsia="Times New Roman" w:hAnsi="Arial" w:cs="Arial"/>
                      <w:color w:val="666666"/>
                      <w:sz w:val="15"/>
                      <w:szCs w:val="15"/>
                      <w:vertAlign w:val="superscript"/>
                    </w:rPr>
                    <w:t>2</w:t>
                  </w:r>
                  <w:r w:rsidRPr="00794907">
                    <w:rPr>
                      <w:rFonts w:ascii="Arial" w:eastAsia="Times New Roman" w:hAnsi="Arial" w:cs="Arial"/>
                      <w:color w:val="666666"/>
                      <w:sz w:val="15"/>
                      <w:szCs w:val="15"/>
                    </w:rPr>
                    <w:t>), диаметром 100 мм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8</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13</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108,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0.15</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14</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Приобретение и установка золоуловителей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ЗУ-I-1 (00.8312.02000)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ЗУ-I-2 (00.8312.02001)</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15</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Замена электроосвещения на энергосберегающие лампы:</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- 10 светильников – 100 Вт (накаливания)</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- 8 светильников – 300 Вт (накаливания)</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16</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Выполнение техусловий по подключению резервного источника энергоснабжения: </w:t>
                  </w:r>
                </w:p>
                <w:p w:rsidR="00794907" w:rsidRPr="00794907" w:rsidRDefault="00794907" w:rsidP="00794907">
                  <w:pPr>
                    <w:numPr>
                      <w:ilvl w:val="0"/>
                      <w:numId w:val="3"/>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Щит ручного ввода резерва РВР (ЩРЭ-3-52-ХХХ-31):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переключатель ПЦ-2 Iном=250А; автоматический выключатель АЕ2056 Iном=80А;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numPr>
                      <w:ilvl w:val="0"/>
                      <w:numId w:val="4"/>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Кабель ГОСТ 16442-80КГ 4х25</w:t>
                  </w:r>
                </w:p>
                <w:p w:rsidR="00794907" w:rsidRPr="00794907" w:rsidRDefault="00794907" w:rsidP="00794907">
                  <w:pPr>
                    <w:numPr>
                      <w:ilvl w:val="0"/>
                      <w:numId w:val="4"/>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Кабель с медной жилой ГОСТ 16442-80КГ 1х25</w:t>
                  </w:r>
                </w:p>
                <w:p w:rsidR="00794907" w:rsidRPr="00794907" w:rsidRDefault="00794907" w:rsidP="00794907">
                  <w:pPr>
                    <w:numPr>
                      <w:ilvl w:val="0"/>
                      <w:numId w:val="4"/>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Провод ПВ 1х25</w:t>
                  </w:r>
                </w:p>
                <w:p w:rsidR="00794907" w:rsidRPr="00794907" w:rsidRDefault="00794907" w:rsidP="00794907">
                  <w:pPr>
                    <w:numPr>
                      <w:ilvl w:val="0"/>
                      <w:numId w:val="4"/>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Кабель ГОСТ 16442-80 АВВГ 4х50</w:t>
                  </w:r>
                </w:p>
                <w:p w:rsidR="00794907" w:rsidRPr="00794907" w:rsidRDefault="00794907" w:rsidP="00794907">
                  <w:pPr>
                    <w:numPr>
                      <w:ilvl w:val="0"/>
                      <w:numId w:val="4"/>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Стойка сборная кабельной конструкции К1150</w:t>
                  </w:r>
                </w:p>
                <w:p w:rsidR="00794907" w:rsidRPr="00794907" w:rsidRDefault="00794907" w:rsidP="00794907">
                  <w:pPr>
                    <w:numPr>
                      <w:ilvl w:val="0"/>
                      <w:numId w:val="4"/>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lastRenderedPageBreak/>
                    <w:t>Полка сборных кабельных конструкций К1160</w:t>
                  </w:r>
                </w:p>
                <w:p w:rsidR="00794907" w:rsidRPr="00794907" w:rsidRDefault="00794907" w:rsidP="00794907">
                  <w:pPr>
                    <w:numPr>
                      <w:ilvl w:val="0"/>
                      <w:numId w:val="4"/>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Хомут для крепления кабеля ХМ-101-8/260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9</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5</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5</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17</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57, 100м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b/>
                      <w:bCs/>
                      <w:color w:val="666666"/>
                      <w:sz w:val="15"/>
                      <w:szCs w:val="15"/>
                    </w:rPr>
                    <w:t>Теплоизоляция и антикоррозийное покрытие</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18</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Изоляция плоских и криволинейных поверхностей матами минераловатными прошивными без- обкладочными и в обкладках из стеклоткани или металлической сетки, плитами минераловатными на синтетическом связующем марки М-125, плитами полужесткими из стеклянного штапельного волокна на синтетическом связующем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r w:rsidRPr="00794907">
                    <w:rPr>
                      <w:rFonts w:ascii="Arial" w:eastAsia="Times New Roman" w:hAnsi="Arial" w:cs="Arial"/>
                      <w:color w:val="666666"/>
                      <w:sz w:val="15"/>
                      <w:szCs w:val="15"/>
                      <w:vertAlign w:val="superscript"/>
                    </w:rPr>
                    <w:t>3</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19</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Покрытие поверхности изоляции трубопроводов сталью оцинкованной</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r w:rsidRPr="00794907">
                    <w:rPr>
                      <w:rFonts w:ascii="Arial" w:eastAsia="Times New Roman" w:hAnsi="Arial" w:cs="Arial"/>
                      <w:color w:val="666666"/>
                      <w:sz w:val="15"/>
                      <w:szCs w:val="15"/>
                      <w:vertAlign w:val="superscript"/>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0.34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20</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Огрунтовка металлических поверхностей за один раз грунтовкой ГФ-021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 м</w:t>
                  </w:r>
                  <w:r w:rsidRPr="00794907">
                    <w:rPr>
                      <w:rFonts w:ascii="Arial" w:eastAsia="Times New Roman" w:hAnsi="Arial" w:cs="Arial"/>
                      <w:color w:val="666666"/>
                      <w:sz w:val="15"/>
                      <w:szCs w:val="15"/>
                      <w:vertAlign w:val="superscript"/>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0.34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21</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Окраска металлических огрунтованных поверхностей эмалью ПФ-115</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100 м</w:t>
                  </w:r>
                  <w:r w:rsidRPr="00794907">
                    <w:rPr>
                      <w:rFonts w:ascii="Arial" w:eastAsia="Times New Roman" w:hAnsi="Arial" w:cs="Arial"/>
                      <w:color w:val="666666"/>
                      <w:sz w:val="15"/>
                      <w:szCs w:val="15"/>
                      <w:vertAlign w:val="superscript"/>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0.34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bl>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color w:val="666666"/>
                <w:sz w:val="20"/>
                <w:szCs w:val="20"/>
              </w:rPr>
              <w:t>____________________________________________________________________   (Ф.И.О., подпись)</w:t>
            </w:r>
          </w:p>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color w:val="666666"/>
                <w:sz w:val="20"/>
                <w:szCs w:val="20"/>
              </w:rPr>
              <w:t>     МП</w:t>
            </w:r>
            <w:r w:rsidRPr="00794907">
              <w:rPr>
                <w:rFonts w:ascii="Arial" w:eastAsia="Times New Roman" w:hAnsi="Arial" w:cs="Arial"/>
                <w:b/>
                <w:bCs/>
                <w:color w:val="666666"/>
                <w:sz w:val="20"/>
              </w:rPr>
              <w:t xml:space="preserve">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i/>
                <w:iCs/>
                <w:color w:val="666666"/>
                <w:sz w:val="20"/>
                <w:szCs w:val="20"/>
              </w:rPr>
              <w:t>Приложение № 1</w:t>
            </w:r>
          </w:p>
          <w:p w:rsidR="00794907" w:rsidRPr="00794907" w:rsidRDefault="00794907" w:rsidP="00794907">
            <w:pPr>
              <w:spacing w:after="0" w:line="231" w:lineRule="atLeast"/>
              <w:jc w:val="right"/>
              <w:rPr>
                <w:rFonts w:ascii="Arial" w:eastAsia="Times New Roman" w:hAnsi="Arial" w:cs="Arial"/>
                <w:color w:val="666666"/>
                <w:sz w:val="15"/>
                <w:szCs w:val="15"/>
              </w:rPr>
            </w:pPr>
            <w:r w:rsidRPr="00794907">
              <w:rPr>
                <w:rFonts w:ascii="Arial" w:eastAsia="Times New Roman" w:hAnsi="Arial" w:cs="Arial"/>
                <w:i/>
                <w:iCs/>
                <w:color w:val="666666"/>
                <w:sz w:val="20"/>
                <w:szCs w:val="20"/>
              </w:rPr>
              <w:t xml:space="preserve">к муниципальному контракту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Техническое задание</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на выполнение работ по замене низкоэффективных котлов в котельной</w:t>
            </w:r>
          </w:p>
          <w:p w:rsidR="00794907" w:rsidRPr="00794907" w:rsidRDefault="00794907" w:rsidP="00794907">
            <w:pPr>
              <w:spacing w:after="0" w:line="231" w:lineRule="atLeast"/>
              <w:jc w:val="center"/>
              <w:rPr>
                <w:rFonts w:ascii="Arial" w:eastAsia="Times New Roman" w:hAnsi="Arial" w:cs="Arial"/>
                <w:color w:val="666666"/>
                <w:sz w:val="15"/>
                <w:szCs w:val="15"/>
              </w:rPr>
            </w:pPr>
            <w:r w:rsidRPr="00794907">
              <w:rPr>
                <w:rFonts w:ascii="Arial" w:eastAsia="Times New Roman" w:hAnsi="Arial" w:cs="Arial"/>
                <w:b/>
                <w:bCs/>
                <w:color w:val="666666"/>
                <w:sz w:val="20"/>
              </w:rPr>
              <w:t>с. Пригородное Белогорского района</w:t>
            </w:r>
          </w:p>
          <w:tbl>
            <w:tblPr>
              <w:tblW w:w="0" w:type="auto"/>
              <w:jc w:val="center"/>
              <w:tblCellMar>
                <w:left w:w="0" w:type="dxa"/>
                <w:right w:w="0" w:type="dxa"/>
              </w:tblCellMar>
              <w:tblLook w:val="04A0"/>
            </w:tblPr>
            <w:tblGrid>
              <w:gridCol w:w="554"/>
              <w:gridCol w:w="4555"/>
              <w:gridCol w:w="1414"/>
              <w:gridCol w:w="1397"/>
              <w:gridCol w:w="1415"/>
            </w:tblGrid>
            <w:tr w:rsidR="00794907" w:rsidRPr="00794907">
              <w:trPr>
                <w:jc w:val="center"/>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b/>
                      <w:bCs/>
                      <w:color w:val="666666"/>
                      <w:sz w:val="15"/>
                      <w:szCs w:val="15"/>
                    </w:rPr>
                    <w:t>№ п\п</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Виды работ</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Единица измерения</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Объем</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Стоимость работ</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Демонтаж оборудования</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40" w:lineRule="auto"/>
                    <w:rPr>
                      <w:rFonts w:ascii="Arial" w:eastAsia="Times New Roman" w:hAnsi="Arial" w:cs="Arial"/>
                      <w:color w:val="666666"/>
                      <w:sz w:val="15"/>
                      <w:szCs w:val="15"/>
                    </w:rPr>
                  </w:pP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Демонтаж водогрейных котлов КВр-0.6 «Энергия»</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9.92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Снятие задвижек диаметром до 100 мм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 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0.04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3</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Разборка трубопроводов из водогазопроводных труб в зданиях и сооружениях на сварке диаметром до 100 мм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4</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Демонтаж насоса К100-65-250</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b/>
                      <w:bCs/>
                      <w:color w:val="666666"/>
                      <w:sz w:val="15"/>
                      <w:szCs w:val="15"/>
                    </w:rPr>
                    <w:t>Монтаж тепломеханического оборудования</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5</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котлов КВр-0.8</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8.8</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6</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дутьевого вентилятора ВДН-2.8х3000</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7</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дымососа ДН-6.3х1500</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8</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газоходов</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1.32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9</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воздуховодов</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0.08</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Монтаж насоса К 80-50-200а</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агрегат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11</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Гидравлическое испытание котлов</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комплект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12</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Приобретение и установка фланцев стальных плоских приварных из стали ВСт3сп2, Вст3сп3, давлением 1.6 МПа (16кгс/см</w:t>
                  </w:r>
                  <w:r w:rsidRPr="00794907">
                    <w:rPr>
                      <w:rFonts w:ascii="Arial" w:eastAsia="Times New Roman" w:hAnsi="Arial" w:cs="Arial"/>
                      <w:color w:val="666666"/>
                      <w:sz w:val="15"/>
                      <w:szCs w:val="15"/>
                      <w:vertAlign w:val="superscript"/>
                    </w:rPr>
                    <w:t>2</w:t>
                  </w:r>
                  <w:r w:rsidRPr="00794907">
                    <w:rPr>
                      <w:rFonts w:ascii="Arial" w:eastAsia="Times New Roman" w:hAnsi="Arial" w:cs="Arial"/>
                      <w:color w:val="666666"/>
                      <w:sz w:val="15"/>
                      <w:szCs w:val="15"/>
                    </w:rPr>
                    <w:t>), диаметром 100 мм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8</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13</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108,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0.15</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14</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Приобретение и установка золоуловителей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ЗУ-I-1 (00.8312.02000)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ЗУ-I-2 (00.8312.02001)</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15</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Замена электроосвещения на энергосберегающие лампы:</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- 10 светильников – 100 Вт (накаливания)</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- 8 светильников – 300 Вт (накаливания)</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lastRenderedPageBreak/>
                    <w:t>16</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Выполнение техусловий по подключению резервного источника энергоснабжения: </w:t>
                  </w:r>
                </w:p>
                <w:p w:rsidR="00794907" w:rsidRPr="00794907" w:rsidRDefault="00794907" w:rsidP="00794907">
                  <w:pPr>
                    <w:numPr>
                      <w:ilvl w:val="0"/>
                      <w:numId w:val="5"/>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 xml:space="preserve">Щит ручного ввода резерва РВР (ЩРЭ-3-52-ХХХ-31):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переключатель ПЦ-2 Iном=250А; автоматический выключатель АЕ2056 Iном=80А;</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numPr>
                      <w:ilvl w:val="0"/>
                      <w:numId w:val="6"/>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Кабель ГОСТ 16442-80КГ 4х25</w:t>
                  </w:r>
                </w:p>
                <w:p w:rsidR="00794907" w:rsidRPr="00794907" w:rsidRDefault="00794907" w:rsidP="00794907">
                  <w:pPr>
                    <w:numPr>
                      <w:ilvl w:val="0"/>
                      <w:numId w:val="6"/>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Кабель с медной жилой ГОСТ 16442-80КГ 1х25</w:t>
                  </w:r>
                </w:p>
                <w:p w:rsidR="00794907" w:rsidRPr="00794907" w:rsidRDefault="00794907" w:rsidP="00794907">
                  <w:pPr>
                    <w:numPr>
                      <w:ilvl w:val="0"/>
                      <w:numId w:val="6"/>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Провод ПВ 1х25</w:t>
                  </w:r>
                </w:p>
                <w:p w:rsidR="00794907" w:rsidRPr="00794907" w:rsidRDefault="00794907" w:rsidP="00794907">
                  <w:pPr>
                    <w:numPr>
                      <w:ilvl w:val="0"/>
                      <w:numId w:val="6"/>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Кабель ГОСТ 16442-80 АВВГ 4х50</w:t>
                  </w:r>
                </w:p>
                <w:p w:rsidR="00794907" w:rsidRPr="00794907" w:rsidRDefault="00794907" w:rsidP="00794907">
                  <w:pPr>
                    <w:numPr>
                      <w:ilvl w:val="0"/>
                      <w:numId w:val="6"/>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Стойка сборная кабельной конструкции К1150</w:t>
                  </w:r>
                </w:p>
                <w:p w:rsidR="00794907" w:rsidRPr="00794907" w:rsidRDefault="00794907" w:rsidP="00794907">
                  <w:pPr>
                    <w:numPr>
                      <w:ilvl w:val="0"/>
                      <w:numId w:val="6"/>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Полка сборных кабельных конструкций К1160</w:t>
                  </w:r>
                </w:p>
                <w:p w:rsidR="00794907" w:rsidRPr="00794907" w:rsidRDefault="00794907" w:rsidP="00794907">
                  <w:pPr>
                    <w:numPr>
                      <w:ilvl w:val="0"/>
                      <w:numId w:val="6"/>
                    </w:numPr>
                    <w:spacing w:after="0" w:line="231" w:lineRule="atLeast"/>
                    <w:ind w:firstLine="245"/>
                    <w:jc w:val="both"/>
                    <w:rPr>
                      <w:rFonts w:ascii="Arial" w:eastAsia="Times New Roman" w:hAnsi="Arial" w:cs="Arial"/>
                      <w:color w:val="666666"/>
                      <w:sz w:val="15"/>
                      <w:szCs w:val="15"/>
                    </w:rPr>
                  </w:pPr>
                  <w:r w:rsidRPr="00794907">
                    <w:rPr>
                      <w:rFonts w:ascii="Arial" w:eastAsia="Times New Roman" w:hAnsi="Arial" w:cs="Arial"/>
                      <w:color w:val="666666"/>
                      <w:sz w:val="20"/>
                      <w:szCs w:val="20"/>
                    </w:rPr>
                    <w:t>Хомут для крепления кабеля ХМ-101-8/260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шт</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9</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5</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5</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17</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Приобретение и установка трубопроводов в помещениях или на открытых площадках в пределах цехов, монтируемые из труб и готовых деталей, на условное давление не более 2.5 МПа, диаметр трубопровода наружный, мм: 57, 100м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b/>
                      <w:bCs/>
                      <w:color w:val="666666"/>
                      <w:sz w:val="15"/>
                      <w:szCs w:val="15"/>
                    </w:rPr>
                    <w:t>Теплоизоляция и антикоррозийное покрытие</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18</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Изоляция плоских и криволинейных поверхностей матами минераловатными прошивными без- обкладочными и в обкладках из стеклоткани или металлической сетки, плитами минераловатными на синтетическом связующем марки М-125, плитами полужесткими из стеклянного штапельного волокна на синтетическом связующем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м</w:t>
                  </w:r>
                  <w:r w:rsidRPr="00794907">
                    <w:rPr>
                      <w:rFonts w:ascii="Arial" w:eastAsia="Times New Roman" w:hAnsi="Arial" w:cs="Arial"/>
                      <w:color w:val="666666"/>
                      <w:sz w:val="15"/>
                      <w:szCs w:val="15"/>
                      <w:vertAlign w:val="superscript"/>
                    </w:rPr>
                    <w:t>3</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19</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Покрытие поверхности изоляции трубопроводов сталью оцинкованной</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100м</w:t>
                  </w:r>
                  <w:r w:rsidRPr="00794907">
                    <w:rPr>
                      <w:rFonts w:ascii="Arial" w:eastAsia="Times New Roman" w:hAnsi="Arial" w:cs="Arial"/>
                      <w:color w:val="666666"/>
                      <w:sz w:val="15"/>
                      <w:szCs w:val="15"/>
                      <w:vertAlign w:val="superscript"/>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0.34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20</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 xml:space="preserve">Огрунтовка металлических поверхностей за один раз грунтовкой ГФ-021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100 м</w:t>
                  </w:r>
                  <w:r w:rsidRPr="00794907">
                    <w:rPr>
                      <w:rFonts w:ascii="Arial" w:eastAsia="Times New Roman" w:hAnsi="Arial" w:cs="Arial"/>
                      <w:color w:val="666666"/>
                      <w:sz w:val="15"/>
                      <w:szCs w:val="15"/>
                      <w:vertAlign w:val="superscript"/>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0.34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r w:rsidR="00794907" w:rsidRPr="00794907">
              <w:trPr>
                <w:jc w:val="center"/>
              </w:trPr>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21</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jc w:val="both"/>
                    <w:rPr>
                      <w:rFonts w:ascii="Arial" w:eastAsia="Times New Roman" w:hAnsi="Arial" w:cs="Arial"/>
                      <w:color w:val="666666"/>
                      <w:sz w:val="15"/>
                      <w:szCs w:val="15"/>
                    </w:rPr>
                  </w:pPr>
                  <w:r w:rsidRPr="00794907">
                    <w:rPr>
                      <w:rFonts w:ascii="Arial" w:eastAsia="Times New Roman" w:hAnsi="Arial" w:cs="Arial"/>
                      <w:color w:val="666666"/>
                      <w:sz w:val="15"/>
                      <w:szCs w:val="15"/>
                    </w:rPr>
                    <w:t>Окраска металлических огрунтованных поверхностей эмалью ПФ-115</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100 м</w:t>
                  </w:r>
                  <w:r w:rsidRPr="00794907">
                    <w:rPr>
                      <w:rFonts w:ascii="Arial" w:eastAsia="Times New Roman" w:hAnsi="Arial" w:cs="Arial"/>
                      <w:color w:val="666666"/>
                      <w:sz w:val="15"/>
                      <w:szCs w:val="15"/>
                      <w:vertAlign w:val="superscript"/>
                    </w:rPr>
                    <w:t>2</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0.34</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rsidR="00794907" w:rsidRPr="00794907" w:rsidRDefault="00794907" w:rsidP="00794907">
                  <w:pPr>
                    <w:spacing w:after="0" w:line="231" w:lineRule="atLeast"/>
                    <w:rPr>
                      <w:rFonts w:ascii="Arial" w:eastAsia="Times New Roman" w:hAnsi="Arial" w:cs="Arial"/>
                      <w:color w:val="666666"/>
                      <w:sz w:val="15"/>
                      <w:szCs w:val="15"/>
                    </w:rPr>
                  </w:pPr>
                  <w:r w:rsidRPr="00794907">
                    <w:rPr>
                      <w:rFonts w:ascii="Arial" w:eastAsia="Times New Roman" w:hAnsi="Arial" w:cs="Arial"/>
                      <w:color w:val="666666"/>
                      <w:sz w:val="15"/>
                      <w:szCs w:val="15"/>
                    </w:rPr>
                    <w:t> </w:t>
                  </w:r>
                </w:p>
              </w:tc>
            </w:tr>
          </w:tbl>
          <w:p w:rsidR="00794907" w:rsidRPr="00794907" w:rsidRDefault="00794907" w:rsidP="00794907">
            <w:pPr>
              <w:spacing w:after="0" w:line="231" w:lineRule="atLeast"/>
              <w:jc w:val="center"/>
              <w:rPr>
                <w:rFonts w:ascii="Arial" w:eastAsia="Times New Roman" w:hAnsi="Arial" w:cs="Arial"/>
                <w:color w:val="666666"/>
                <w:sz w:val="15"/>
                <w:szCs w:val="15"/>
              </w:rPr>
            </w:pPr>
          </w:p>
        </w:tc>
      </w:tr>
    </w:tbl>
    <w:p w:rsidR="00794907" w:rsidRPr="00794907" w:rsidRDefault="00794907" w:rsidP="00794907">
      <w:pPr>
        <w:spacing w:after="0" w:line="240" w:lineRule="auto"/>
        <w:rPr>
          <w:rFonts w:ascii="Times New Roman" w:eastAsia="Times New Roman" w:hAnsi="Times New Roman" w:cs="Times New Roman"/>
          <w:color w:val="666666"/>
          <w:sz w:val="24"/>
          <w:szCs w:val="24"/>
        </w:rPr>
      </w:pPr>
      <w:r w:rsidRPr="00794907">
        <w:rPr>
          <w:rFonts w:ascii="Times New Roman" w:eastAsia="Times New Roman" w:hAnsi="Times New Roman" w:cs="Times New Roman"/>
          <w:color w:val="666666"/>
          <w:sz w:val="24"/>
          <w:szCs w:val="24"/>
        </w:rPr>
        <w:lastRenderedPageBreak/>
        <w:t xml:space="preserve">  </w:t>
      </w:r>
    </w:p>
    <w:p w:rsidR="0016354D" w:rsidRDefault="0016354D"/>
    <w:sectPr w:rsidR="00163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87B"/>
    <w:multiLevelType w:val="multilevel"/>
    <w:tmpl w:val="A69E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D4297"/>
    <w:multiLevelType w:val="multilevel"/>
    <w:tmpl w:val="CB0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113109"/>
    <w:multiLevelType w:val="multilevel"/>
    <w:tmpl w:val="A9A0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607716"/>
    <w:multiLevelType w:val="multilevel"/>
    <w:tmpl w:val="8DEE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34410F"/>
    <w:multiLevelType w:val="multilevel"/>
    <w:tmpl w:val="57CC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966365"/>
    <w:multiLevelType w:val="multilevel"/>
    <w:tmpl w:val="B136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794907"/>
    <w:rsid w:val="0016354D"/>
    <w:rsid w:val="00794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4907"/>
    <w:pPr>
      <w:spacing w:after="0" w:line="240" w:lineRule="auto"/>
      <w:outlineLvl w:val="0"/>
    </w:pPr>
    <w:rPr>
      <w:rFonts w:ascii="Arial" w:eastAsia="Times New Roman" w:hAnsi="Arial" w:cs="Arial"/>
      <w:b/>
      <w:bCs/>
      <w:color w:val="666666"/>
      <w:kern w:val="36"/>
    </w:rPr>
  </w:style>
  <w:style w:type="paragraph" w:styleId="2">
    <w:name w:val="heading 2"/>
    <w:basedOn w:val="a"/>
    <w:link w:val="20"/>
    <w:uiPriority w:val="9"/>
    <w:qFormat/>
    <w:rsid w:val="00794907"/>
    <w:pPr>
      <w:spacing w:after="0" w:line="240" w:lineRule="auto"/>
      <w:outlineLvl w:val="1"/>
    </w:pPr>
    <w:rPr>
      <w:rFonts w:ascii="Arial" w:eastAsia="Times New Roman" w:hAnsi="Arial" w:cs="Arial"/>
      <w:b/>
      <w:bCs/>
      <w:color w:val="666666"/>
      <w:sz w:val="20"/>
      <w:szCs w:val="20"/>
    </w:rPr>
  </w:style>
  <w:style w:type="paragraph" w:styleId="3">
    <w:name w:val="heading 3"/>
    <w:basedOn w:val="a"/>
    <w:link w:val="30"/>
    <w:uiPriority w:val="9"/>
    <w:qFormat/>
    <w:rsid w:val="00794907"/>
    <w:pPr>
      <w:spacing w:after="0" w:line="240" w:lineRule="auto"/>
      <w:outlineLvl w:val="2"/>
    </w:pPr>
    <w:rPr>
      <w:rFonts w:ascii="Arial" w:eastAsia="Times New Roman" w:hAnsi="Arial" w:cs="Arial"/>
      <w:b/>
      <w:bCs/>
      <w:color w:val="666666"/>
      <w:sz w:val="19"/>
      <w:szCs w:val="19"/>
    </w:rPr>
  </w:style>
  <w:style w:type="paragraph" w:styleId="4">
    <w:name w:val="heading 4"/>
    <w:basedOn w:val="a"/>
    <w:link w:val="40"/>
    <w:uiPriority w:val="9"/>
    <w:qFormat/>
    <w:rsid w:val="00794907"/>
    <w:pPr>
      <w:spacing w:after="0" w:line="240" w:lineRule="auto"/>
      <w:outlineLvl w:val="3"/>
    </w:pPr>
    <w:rPr>
      <w:rFonts w:ascii="Arial" w:eastAsia="Times New Roman" w:hAnsi="Arial" w:cs="Arial"/>
      <w:b/>
      <w:bCs/>
      <w:color w:val="666666"/>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907"/>
    <w:rPr>
      <w:rFonts w:ascii="Arial" w:eastAsia="Times New Roman" w:hAnsi="Arial" w:cs="Arial"/>
      <w:b/>
      <w:bCs/>
      <w:color w:val="666666"/>
      <w:kern w:val="36"/>
    </w:rPr>
  </w:style>
  <w:style w:type="character" w:customStyle="1" w:styleId="20">
    <w:name w:val="Заголовок 2 Знак"/>
    <w:basedOn w:val="a0"/>
    <w:link w:val="2"/>
    <w:uiPriority w:val="9"/>
    <w:rsid w:val="00794907"/>
    <w:rPr>
      <w:rFonts w:ascii="Arial" w:eastAsia="Times New Roman" w:hAnsi="Arial" w:cs="Arial"/>
      <w:b/>
      <w:bCs/>
      <w:color w:val="666666"/>
      <w:sz w:val="20"/>
      <w:szCs w:val="20"/>
    </w:rPr>
  </w:style>
  <w:style w:type="character" w:customStyle="1" w:styleId="30">
    <w:name w:val="Заголовок 3 Знак"/>
    <w:basedOn w:val="a0"/>
    <w:link w:val="3"/>
    <w:uiPriority w:val="9"/>
    <w:rsid w:val="00794907"/>
    <w:rPr>
      <w:rFonts w:ascii="Arial" w:eastAsia="Times New Roman" w:hAnsi="Arial" w:cs="Arial"/>
      <w:b/>
      <w:bCs/>
      <w:color w:val="666666"/>
      <w:sz w:val="19"/>
      <w:szCs w:val="19"/>
    </w:rPr>
  </w:style>
  <w:style w:type="character" w:customStyle="1" w:styleId="40">
    <w:name w:val="Заголовок 4 Знак"/>
    <w:basedOn w:val="a0"/>
    <w:link w:val="4"/>
    <w:uiPriority w:val="9"/>
    <w:rsid w:val="00794907"/>
    <w:rPr>
      <w:rFonts w:ascii="Arial" w:eastAsia="Times New Roman" w:hAnsi="Arial" w:cs="Arial"/>
      <w:b/>
      <w:bCs/>
      <w:color w:val="666666"/>
      <w:sz w:val="16"/>
      <w:szCs w:val="16"/>
    </w:rPr>
  </w:style>
  <w:style w:type="character" w:styleId="a3">
    <w:name w:val="Hyperlink"/>
    <w:basedOn w:val="a0"/>
    <w:uiPriority w:val="99"/>
    <w:semiHidden/>
    <w:unhideWhenUsed/>
    <w:rsid w:val="00794907"/>
    <w:rPr>
      <w:strike w:val="0"/>
      <w:dstrike w:val="0"/>
      <w:color w:val="666666"/>
      <w:u w:val="none"/>
      <w:effect w:val="none"/>
    </w:rPr>
  </w:style>
  <w:style w:type="character" w:styleId="a4">
    <w:name w:val="FollowedHyperlink"/>
    <w:basedOn w:val="a0"/>
    <w:uiPriority w:val="99"/>
    <w:semiHidden/>
    <w:unhideWhenUsed/>
    <w:rsid w:val="00794907"/>
    <w:rPr>
      <w:strike w:val="0"/>
      <w:dstrike w:val="0"/>
      <w:color w:val="666666"/>
      <w:u w:val="none"/>
      <w:effect w:val="none"/>
    </w:rPr>
  </w:style>
  <w:style w:type="paragraph" w:styleId="a5">
    <w:name w:val="Normal (Web)"/>
    <w:basedOn w:val="a"/>
    <w:uiPriority w:val="99"/>
    <w:unhideWhenUsed/>
    <w:rsid w:val="00794907"/>
    <w:pPr>
      <w:spacing w:before="100" w:beforeAutospacing="1" w:after="100" w:afterAutospacing="1" w:line="231" w:lineRule="atLeast"/>
    </w:pPr>
    <w:rPr>
      <w:rFonts w:ascii="Arial" w:eastAsia="Times New Roman" w:hAnsi="Arial" w:cs="Arial"/>
      <w:color w:val="666666"/>
      <w:sz w:val="15"/>
      <w:szCs w:val="15"/>
    </w:rPr>
  </w:style>
  <w:style w:type="paragraph" w:customStyle="1" w:styleId="bgmain">
    <w:name w:val="bg_main"/>
    <w:basedOn w:val="a"/>
    <w:rsid w:val="00794907"/>
    <w:pPr>
      <w:spacing w:after="0" w:line="231" w:lineRule="atLeast"/>
      <w:textAlignment w:val="top"/>
    </w:pPr>
    <w:rPr>
      <w:rFonts w:ascii="Arial" w:eastAsia="Times New Roman" w:hAnsi="Arial" w:cs="Arial"/>
      <w:color w:val="666666"/>
      <w:sz w:val="15"/>
      <w:szCs w:val="15"/>
    </w:rPr>
  </w:style>
  <w:style w:type="paragraph" w:customStyle="1" w:styleId="searchbox">
    <w:name w:val="searchbox"/>
    <w:basedOn w:val="a"/>
    <w:rsid w:val="00794907"/>
    <w:pPr>
      <w:pBdr>
        <w:top w:val="single" w:sz="6" w:space="0" w:color="EFF0F0"/>
        <w:left w:val="single" w:sz="6" w:space="0" w:color="EFF0F0"/>
        <w:bottom w:val="single" w:sz="6" w:space="0" w:color="EFF0F0"/>
        <w:right w:val="single" w:sz="6" w:space="0" w:color="EFF0F0"/>
      </w:pBdr>
      <w:spacing w:before="100" w:beforeAutospacing="1" w:after="100" w:afterAutospacing="1" w:line="258" w:lineRule="atLeast"/>
      <w:ind w:firstLine="109"/>
    </w:pPr>
    <w:rPr>
      <w:rFonts w:ascii="Arial" w:eastAsia="Times New Roman" w:hAnsi="Arial" w:cs="Arial"/>
      <w:color w:val="A7A6A6"/>
      <w:sz w:val="14"/>
      <w:szCs w:val="14"/>
    </w:rPr>
  </w:style>
  <w:style w:type="paragraph" w:customStyle="1" w:styleId="pathway">
    <w:name w:val="pathway"/>
    <w:basedOn w:val="a"/>
    <w:rsid w:val="00794907"/>
    <w:pPr>
      <w:spacing w:after="0" w:line="408" w:lineRule="atLeast"/>
    </w:pPr>
    <w:rPr>
      <w:rFonts w:ascii="Arial" w:eastAsia="Times New Roman" w:hAnsi="Arial" w:cs="Arial"/>
      <w:color w:val="666666"/>
      <w:sz w:val="15"/>
      <w:szCs w:val="15"/>
    </w:rPr>
  </w:style>
  <w:style w:type="paragraph" w:customStyle="1" w:styleId="body">
    <w:name w:val="body"/>
    <w:basedOn w:val="a"/>
    <w:rsid w:val="00794907"/>
    <w:pPr>
      <w:shd w:val="clear" w:color="auto" w:fill="FFFFFF"/>
      <w:spacing w:after="0" w:line="231" w:lineRule="atLeast"/>
      <w:textAlignment w:val="top"/>
    </w:pPr>
    <w:rPr>
      <w:rFonts w:ascii="Arial" w:eastAsia="Times New Roman" w:hAnsi="Arial" w:cs="Arial"/>
      <w:color w:val="666666"/>
      <w:sz w:val="15"/>
      <w:szCs w:val="15"/>
    </w:rPr>
  </w:style>
  <w:style w:type="paragraph" w:customStyle="1" w:styleId="button">
    <w:name w:val="button"/>
    <w:basedOn w:val="a"/>
    <w:rsid w:val="00794907"/>
    <w:pPr>
      <w:shd w:val="clear" w:color="auto" w:fill="666666"/>
      <w:spacing w:before="100" w:beforeAutospacing="1" w:after="100" w:afterAutospacing="1" w:line="231" w:lineRule="atLeast"/>
    </w:pPr>
    <w:rPr>
      <w:rFonts w:ascii="Arial" w:eastAsia="Times New Roman" w:hAnsi="Arial" w:cs="Arial"/>
      <w:color w:val="FFFFFF"/>
      <w:sz w:val="14"/>
      <w:szCs w:val="14"/>
    </w:rPr>
  </w:style>
  <w:style w:type="paragraph" w:customStyle="1" w:styleId="inputbox">
    <w:name w:val="inputbox"/>
    <w:basedOn w:val="a"/>
    <w:rsid w:val="00794907"/>
    <w:pPr>
      <w:pBdr>
        <w:top w:val="single" w:sz="6" w:space="0" w:color="666666"/>
        <w:left w:val="single" w:sz="6" w:space="0" w:color="666666"/>
        <w:bottom w:val="single" w:sz="6" w:space="0" w:color="666666"/>
        <w:right w:val="single" w:sz="6" w:space="0" w:color="666666"/>
      </w:pBdr>
      <w:spacing w:before="100" w:beforeAutospacing="1" w:after="100" w:afterAutospacing="1" w:line="231" w:lineRule="atLeast"/>
    </w:pPr>
    <w:rPr>
      <w:rFonts w:ascii="Arial" w:eastAsia="Times New Roman" w:hAnsi="Arial" w:cs="Arial"/>
      <w:color w:val="666666"/>
      <w:sz w:val="15"/>
      <w:szCs w:val="15"/>
    </w:rPr>
  </w:style>
  <w:style w:type="paragraph" w:customStyle="1" w:styleId="search">
    <w:name w:val="search"/>
    <w:basedOn w:val="a"/>
    <w:rsid w:val="00794907"/>
    <w:pPr>
      <w:pBdr>
        <w:top w:val="single" w:sz="6" w:space="0" w:color="666666"/>
        <w:left w:val="single" w:sz="6" w:space="0" w:color="666666"/>
        <w:bottom w:val="single" w:sz="6" w:space="0" w:color="666666"/>
        <w:right w:val="single" w:sz="6" w:space="0" w:color="666666"/>
      </w:pBdr>
      <w:spacing w:before="100" w:beforeAutospacing="1" w:after="100" w:afterAutospacing="1" w:line="231" w:lineRule="atLeast"/>
    </w:pPr>
    <w:rPr>
      <w:rFonts w:ascii="Arial" w:eastAsia="Times New Roman" w:hAnsi="Arial" w:cs="Arial"/>
      <w:color w:val="666666"/>
      <w:sz w:val="15"/>
      <w:szCs w:val="15"/>
    </w:rPr>
  </w:style>
  <w:style w:type="paragraph" w:customStyle="1" w:styleId="poll">
    <w:name w:val="poll"/>
    <w:basedOn w:val="a"/>
    <w:rsid w:val="00794907"/>
    <w:pPr>
      <w:spacing w:before="100" w:beforeAutospacing="1" w:after="100" w:afterAutospacing="1" w:line="231" w:lineRule="atLeast"/>
    </w:pPr>
    <w:rPr>
      <w:rFonts w:ascii="Arial" w:eastAsia="Times New Roman" w:hAnsi="Arial" w:cs="Arial"/>
      <w:color w:val="666666"/>
      <w:sz w:val="15"/>
      <w:szCs w:val="15"/>
    </w:rPr>
  </w:style>
  <w:style w:type="paragraph" w:customStyle="1" w:styleId="contentpane">
    <w:name w:val="contentpane"/>
    <w:basedOn w:val="a"/>
    <w:rsid w:val="00794907"/>
    <w:pPr>
      <w:spacing w:before="100" w:beforeAutospacing="1" w:after="100" w:afterAutospacing="1" w:line="231" w:lineRule="atLeast"/>
    </w:pPr>
    <w:rPr>
      <w:rFonts w:ascii="Arial" w:eastAsia="Times New Roman" w:hAnsi="Arial" w:cs="Arial"/>
      <w:color w:val="666666"/>
      <w:sz w:val="15"/>
      <w:szCs w:val="15"/>
    </w:rPr>
  </w:style>
  <w:style w:type="paragraph" w:customStyle="1" w:styleId="contentpaneopen">
    <w:name w:val="contentpaneopen"/>
    <w:basedOn w:val="a"/>
    <w:rsid w:val="00794907"/>
    <w:pPr>
      <w:spacing w:before="100" w:beforeAutospacing="1" w:after="100" w:afterAutospacing="1" w:line="231" w:lineRule="atLeast"/>
    </w:pPr>
    <w:rPr>
      <w:rFonts w:ascii="Arial" w:eastAsia="Times New Roman" w:hAnsi="Arial" w:cs="Arial"/>
      <w:color w:val="666666"/>
      <w:sz w:val="15"/>
      <w:szCs w:val="15"/>
    </w:rPr>
  </w:style>
  <w:style w:type="paragraph" w:customStyle="1" w:styleId="contentdescription">
    <w:name w:val="contentdescription"/>
    <w:basedOn w:val="a"/>
    <w:rsid w:val="00794907"/>
    <w:pPr>
      <w:spacing w:before="100" w:beforeAutospacing="1" w:after="100" w:afterAutospacing="1" w:line="231" w:lineRule="atLeast"/>
    </w:pPr>
    <w:rPr>
      <w:rFonts w:ascii="Arial" w:eastAsia="Times New Roman" w:hAnsi="Arial" w:cs="Arial"/>
      <w:color w:val="666666"/>
      <w:sz w:val="15"/>
      <w:szCs w:val="15"/>
    </w:rPr>
  </w:style>
  <w:style w:type="paragraph" w:customStyle="1" w:styleId="contentheading">
    <w:name w:val="contentheading"/>
    <w:basedOn w:val="a"/>
    <w:rsid w:val="00794907"/>
    <w:pPr>
      <w:pBdr>
        <w:bottom w:val="single" w:sz="6" w:space="0" w:color="CBCDCE"/>
      </w:pBdr>
      <w:spacing w:before="100" w:beforeAutospacing="1" w:after="100" w:afterAutospacing="1" w:line="231" w:lineRule="atLeast"/>
      <w:ind w:firstLine="136"/>
    </w:pPr>
    <w:rPr>
      <w:rFonts w:ascii="Arial" w:eastAsia="Times New Roman" w:hAnsi="Arial" w:cs="Arial"/>
      <w:b/>
      <w:bCs/>
      <w:color w:val="666666"/>
      <w:sz w:val="15"/>
      <w:szCs w:val="15"/>
    </w:rPr>
  </w:style>
  <w:style w:type="paragraph" w:customStyle="1" w:styleId="componentheading">
    <w:name w:val="componentheading"/>
    <w:basedOn w:val="a"/>
    <w:rsid w:val="00794907"/>
    <w:pPr>
      <w:shd w:val="clear" w:color="auto" w:fill="B8E4FE"/>
      <w:spacing w:before="100" w:beforeAutospacing="1" w:after="100" w:afterAutospacing="1" w:line="340" w:lineRule="atLeast"/>
      <w:ind w:firstLine="68"/>
    </w:pPr>
    <w:rPr>
      <w:rFonts w:ascii="Arial" w:eastAsia="Times New Roman" w:hAnsi="Arial" w:cs="Arial"/>
      <w:b/>
      <w:bCs/>
      <w:color w:val="333333"/>
      <w:sz w:val="15"/>
      <w:szCs w:val="15"/>
    </w:rPr>
  </w:style>
  <w:style w:type="paragraph" w:customStyle="1" w:styleId="contentpagetitle">
    <w:name w:val="contentpagetitle"/>
    <w:basedOn w:val="a"/>
    <w:rsid w:val="00794907"/>
    <w:pPr>
      <w:spacing w:before="100" w:beforeAutospacing="1" w:after="100" w:afterAutospacing="1" w:line="231" w:lineRule="atLeast"/>
    </w:pPr>
    <w:rPr>
      <w:rFonts w:ascii="Arial" w:eastAsia="Times New Roman" w:hAnsi="Arial" w:cs="Arial"/>
      <w:color w:val="666666"/>
      <w:sz w:val="15"/>
      <w:szCs w:val="15"/>
    </w:rPr>
  </w:style>
  <w:style w:type="paragraph" w:customStyle="1" w:styleId="buttonheading">
    <w:name w:val="buttonheading"/>
    <w:basedOn w:val="a"/>
    <w:rsid w:val="00794907"/>
    <w:pPr>
      <w:spacing w:before="100" w:beforeAutospacing="1" w:after="100" w:afterAutospacing="1" w:line="231" w:lineRule="atLeast"/>
    </w:pPr>
    <w:rPr>
      <w:rFonts w:ascii="Arial" w:eastAsia="Times New Roman" w:hAnsi="Arial" w:cs="Arial"/>
      <w:color w:val="666666"/>
      <w:sz w:val="14"/>
      <w:szCs w:val="14"/>
    </w:rPr>
  </w:style>
  <w:style w:type="paragraph" w:customStyle="1" w:styleId="contentrating">
    <w:name w:val="content_rating"/>
    <w:basedOn w:val="a"/>
    <w:rsid w:val="00794907"/>
    <w:pPr>
      <w:spacing w:after="0" w:line="231" w:lineRule="atLeast"/>
      <w:ind w:left="82" w:right="82"/>
      <w:textAlignment w:val="center"/>
    </w:pPr>
    <w:rPr>
      <w:rFonts w:ascii="Arial" w:eastAsia="Times New Roman" w:hAnsi="Arial" w:cs="Arial"/>
      <w:color w:val="666666"/>
      <w:sz w:val="15"/>
      <w:szCs w:val="15"/>
    </w:rPr>
  </w:style>
  <w:style w:type="paragraph" w:customStyle="1" w:styleId="contentvote">
    <w:name w:val="content_vote"/>
    <w:basedOn w:val="a"/>
    <w:rsid w:val="00794907"/>
    <w:pPr>
      <w:spacing w:after="0" w:line="231" w:lineRule="atLeast"/>
      <w:ind w:left="82" w:right="82"/>
      <w:textAlignment w:val="center"/>
    </w:pPr>
    <w:rPr>
      <w:rFonts w:ascii="Arial" w:eastAsia="Times New Roman" w:hAnsi="Arial" w:cs="Arial"/>
      <w:color w:val="666666"/>
      <w:sz w:val="15"/>
      <w:szCs w:val="15"/>
    </w:rPr>
  </w:style>
  <w:style w:type="paragraph" w:customStyle="1" w:styleId="backbutton">
    <w:name w:val="back_button"/>
    <w:basedOn w:val="a"/>
    <w:rsid w:val="00794907"/>
    <w:pPr>
      <w:spacing w:after="0" w:line="231" w:lineRule="atLeast"/>
      <w:ind w:left="82" w:right="82"/>
      <w:jc w:val="right"/>
      <w:textAlignment w:val="center"/>
    </w:pPr>
    <w:rPr>
      <w:rFonts w:ascii="Arial" w:eastAsia="Times New Roman" w:hAnsi="Arial" w:cs="Arial"/>
      <w:b/>
      <w:bCs/>
      <w:color w:val="00B4FF"/>
      <w:sz w:val="15"/>
      <w:szCs w:val="15"/>
    </w:rPr>
  </w:style>
  <w:style w:type="paragraph" w:customStyle="1" w:styleId="small">
    <w:name w:val="small"/>
    <w:basedOn w:val="a"/>
    <w:rsid w:val="00794907"/>
    <w:pPr>
      <w:spacing w:before="100" w:beforeAutospacing="1" w:after="100" w:afterAutospacing="1" w:line="190" w:lineRule="atLeast"/>
    </w:pPr>
    <w:rPr>
      <w:rFonts w:ascii="Arial" w:eastAsia="Times New Roman" w:hAnsi="Arial" w:cs="Arial"/>
      <w:color w:val="B2AAA7"/>
      <w:sz w:val="14"/>
      <w:szCs w:val="14"/>
    </w:rPr>
  </w:style>
  <w:style w:type="paragraph" w:customStyle="1" w:styleId="createdate">
    <w:name w:val="createdate"/>
    <w:basedOn w:val="a"/>
    <w:rsid w:val="00794907"/>
    <w:pPr>
      <w:spacing w:before="100" w:beforeAutospacing="1" w:after="100" w:afterAutospacing="1" w:line="190" w:lineRule="atLeast"/>
    </w:pPr>
    <w:rPr>
      <w:rFonts w:ascii="Arial" w:eastAsia="Times New Roman" w:hAnsi="Arial" w:cs="Arial"/>
      <w:color w:val="B2AAA7"/>
      <w:sz w:val="14"/>
      <w:szCs w:val="14"/>
    </w:rPr>
  </w:style>
  <w:style w:type="paragraph" w:customStyle="1" w:styleId="modifydate">
    <w:name w:val="modifydate"/>
    <w:basedOn w:val="a"/>
    <w:rsid w:val="00794907"/>
    <w:pPr>
      <w:spacing w:before="100" w:beforeAutospacing="1" w:after="100" w:afterAutospacing="1" w:line="190" w:lineRule="atLeast"/>
    </w:pPr>
    <w:rPr>
      <w:rFonts w:ascii="Arial" w:eastAsia="Times New Roman" w:hAnsi="Arial" w:cs="Arial"/>
      <w:color w:val="B2AAA7"/>
      <w:sz w:val="14"/>
      <w:szCs w:val="14"/>
    </w:rPr>
  </w:style>
  <w:style w:type="paragraph" w:customStyle="1" w:styleId="fase4rdf">
    <w:name w:val="fase4rdf"/>
    <w:basedOn w:val="a"/>
    <w:rsid w:val="00794907"/>
    <w:pPr>
      <w:spacing w:before="100" w:beforeAutospacing="1" w:after="100" w:afterAutospacing="1" w:line="231" w:lineRule="atLeast"/>
    </w:pPr>
    <w:rPr>
      <w:rFonts w:ascii="Arial" w:eastAsia="Times New Roman" w:hAnsi="Arial" w:cs="Arial"/>
      <w:color w:val="666666"/>
      <w:sz w:val="16"/>
      <w:szCs w:val="16"/>
    </w:rPr>
  </w:style>
  <w:style w:type="paragraph" w:customStyle="1" w:styleId="blogsection">
    <w:name w:val="blogsection"/>
    <w:basedOn w:val="a"/>
    <w:rsid w:val="00794907"/>
    <w:pPr>
      <w:shd w:val="clear" w:color="auto" w:fill="FFFFFF"/>
      <w:spacing w:before="100" w:beforeAutospacing="1" w:after="100" w:afterAutospacing="1" w:line="231" w:lineRule="atLeast"/>
    </w:pPr>
    <w:rPr>
      <w:rFonts w:ascii="Arial" w:eastAsia="Times New Roman" w:hAnsi="Arial" w:cs="Arial"/>
      <w:color w:val="666666"/>
      <w:sz w:val="15"/>
      <w:szCs w:val="15"/>
    </w:rPr>
  </w:style>
  <w:style w:type="paragraph" w:customStyle="1" w:styleId="ontab">
    <w:name w:val="ontab"/>
    <w:basedOn w:val="a"/>
    <w:rsid w:val="00794907"/>
    <w:pPr>
      <w:pBdr>
        <w:top w:val="single" w:sz="12" w:space="1" w:color="334455"/>
        <w:left w:val="single" w:sz="12" w:space="7" w:color="334455"/>
        <w:right w:val="single" w:sz="12" w:space="7" w:color="334455"/>
      </w:pBdr>
      <w:spacing w:before="100" w:beforeAutospacing="1" w:after="100" w:afterAutospacing="1" w:line="231" w:lineRule="atLeast"/>
    </w:pPr>
    <w:rPr>
      <w:rFonts w:ascii="Arial" w:eastAsia="Times New Roman" w:hAnsi="Arial" w:cs="Arial"/>
      <w:b/>
      <w:bCs/>
      <w:color w:val="666666"/>
      <w:sz w:val="15"/>
      <w:szCs w:val="15"/>
    </w:rPr>
  </w:style>
  <w:style w:type="paragraph" w:customStyle="1" w:styleId="offtab">
    <w:name w:val="offtab"/>
    <w:basedOn w:val="a"/>
    <w:rsid w:val="00794907"/>
    <w:pPr>
      <w:pBdr>
        <w:top w:val="single" w:sz="6" w:space="1" w:color="666666"/>
        <w:left w:val="single" w:sz="6" w:space="7" w:color="666666"/>
        <w:bottom w:val="single" w:sz="18" w:space="1" w:color="334455"/>
        <w:right w:val="single" w:sz="6" w:space="7" w:color="666666"/>
      </w:pBdr>
      <w:spacing w:before="100" w:beforeAutospacing="1" w:after="100" w:afterAutospacing="1" w:line="231" w:lineRule="atLeast"/>
    </w:pPr>
    <w:rPr>
      <w:rFonts w:ascii="Arial" w:eastAsia="Times New Roman" w:hAnsi="Arial" w:cs="Arial"/>
      <w:color w:val="666666"/>
      <w:sz w:val="15"/>
      <w:szCs w:val="15"/>
    </w:rPr>
  </w:style>
  <w:style w:type="paragraph" w:customStyle="1" w:styleId="tabpadding">
    <w:name w:val="tabpadding"/>
    <w:basedOn w:val="a"/>
    <w:rsid w:val="00794907"/>
    <w:pPr>
      <w:pBdr>
        <w:bottom w:val="single" w:sz="18" w:space="0" w:color="666666"/>
      </w:pBdr>
      <w:spacing w:before="100" w:beforeAutospacing="1" w:after="100" w:afterAutospacing="1" w:line="231" w:lineRule="atLeast"/>
    </w:pPr>
    <w:rPr>
      <w:rFonts w:ascii="Arial" w:eastAsia="Times New Roman" w:hAnsi="Arial" w:cs="Arial"/>
      <w:color w:val="666666"/>
      <w:sz w:val="15"/>
      <w:szCs w:val="15"/>
    </w:rPr>
  </w:style>
  <w:style w:type="paragraph" w:customStyle="1" w:styleId="blog">
    <w:name w:val="blog"/>
    <w:basedOn w:val="a"/>
    <w:rsid w:val="00794907"/>
    <w:pPr>
      <w:spacing w:after="0" w:line="231" w:lineRule="atLeast"/>
    </w:pPr>
    <w:rPr>
      <w:rFonts w:ascii="Arial" w:eastAsia="Times New Roman" w:hAnsi="Arial" w:cs="Arial"/>
      <w:color w:val="666666"/>
      <w:sz w:val="15"/>
      <w:szCs w:val="15"/>
    </w:rPr>
  </w:style>
  <w:style w:type="paragraph" w:customStyle="1" w:styleId="blogmore">
    <w:name w:val="blog_more"/>
    <w:basedOn w:val="a"/>
    <w:rsid w:val="00794907"/>
    <w:pPr>
      <w:shd w:val="clear" w:color="auto" w:fill="F9F9F9"/>
      <w:spacing w:after="0" w:line="231" w:lineRule="atLeast"/>
    </w:pPr>
    <w:rPr>
      <w:rFonts w:ascii="Arial" w:eastAsia="Times New Roman" w:hAnsi="Arial" w:cs="Arial"/>
      <w:b/>
      <w:bCs/>
      <w:color w:val="666666"/>
      <w:sz w:val="16"/>
      <w:szCs w:val="16"/>
    </w:rPr>
  </w:style>
  <w:style w:type="paragraph" w:customStyle="1" w:styleId="contactemail">
    <w:name w:val="contact_email"/>
    <w:basedOn w:val="a"/>
    <w:rsid w:val="00794907"/>
    <w:pPr>
      <w:shd w:val="clear" w:color="auto" w:fill="F7F7F7"/>
      <w:spacing w:before="68" w:after="68" w:line="231" w:lineRule="atLeast"/>
      <w:ind w:left="68" w:right="68"/>
    </w:pPr>
    <w:rPr>
      <w:rFonts w:ascii="Arial" w:eastAsia="Times New Roman" w:hAnsi="Arial" w:cs="Arial"/>
      <w:color w:val="666666"/>
      <w:sz w:val="15"/>
      <w:szCs w:val="15"/>
    </w:rPr>
  </w:style>
  <w:style w:type="paragraph" w:customStyle="1" w:styleId="mainlevel">
    <w:name w:val="mainlevel"/>
    <w:basedOn w:val="a"/>
    <w:rsid w:val="00794907"/>
    <w:pPr>
      <w:spacing w:before="100" w:beforeAutospacing="1" w:after="100" w:afterAutospacing="1" w:line="272" w:lineRule="atLeast"/>
    </w:pPr>
    <w:rPr>
      <w:rFonts w:ascii="Arial" w:eastAsia="Times New Roman" w:hAnsi="Arial" w:cs="Arial"/>
      <w:b/>
      <w:bCs/>
      <w:color w:val="666666"/>
      <w:sz w:val="16"/>
      <w:szCs w:val="16"/>
    </w:rPr>
  </w:style>
  <w:style w:type="paragraph" w:customStyle="1" w:styleId="category">
    <w:name w:val="category"/>
    <w:basedOn w:val="a"/>
    <w:rsid w:val="00794907"/>
    <w:pPr>
      <w:spacing w:before="100" w:beforeAutospacing="1" w:after="100" w:afterAutospacing="1" w:line="231" w:lineRule="atLeast"/>
    </w:pPr>
    <w:rPr>
      <w:rFonts w:ascii="Arial" w:eastAsia="Times New Roman" w:hAnsi="Arial" w:cs="Arial"/>
      <w:b/>
      <w:bCs/>
      <w:color w:val="666666"/>
      <w:sz w:val="15"/>
      <w:szCs w:val="15"/>
    </w:rPr>
  </w:style>
  <w:style w:type="paragraph" w:customStyle="1" w:styleId="sectiontableentry1">
    <w:name w:val="sectiontableentry1"/>
    <w:basedOn w:val="a"/>
    <w:rsid w:val="00794907"/>
    <w:pPr>
      <w:shd w:val="clear" w:color="auto" w:fill="FFFFFF"/>
      <w:spacing w:before="100" w:beforeAutospacing="1" w:after="100" w:afterAutospacing="1" w:line="231" w:lineRule="atLeast"/>
    </w:pPr>
    <w:rPr>
      <w:rFonts w:ascii="Arial" w:eastAsia="Times New Roman" w:hAnsi="Arial" w:cs="Arial"/>
      <w:color w:val="666666"/>
      <w:sz w:val="15"/>
      <w:szCs w:val="15"/>
    </w:rPr>
  </w:style>
  <w:style w:type="paragraph" w:customStyle="1" w:styleId="sectiontableentry2">
    <w:name w:val="sectiontableentry2"/>
    <w:basedOn w:val="a"/>
    <w:rsid w:val="00794907"/>
    <w:pPr>
      <w:shd w:val="clear" w:color="auto" w:fill="F7F7F7"/>
      <w:spacing w:before="100" w:beforeAutospacing="1" w:after="100" w:afterAutospacing="1" w:line="231" w:lineRule="atLeast"/>
    </w:pPr>
    <w:rPr>
      <w:rFonts w:ascii="Arial" w:eastAsia="Times New Roman" w:hAnsi="Arial" w:cs="Arial"/>
      <w:color w:val="666666"/>
      <w:sz w:val="15"/>
      <w:szCs w:val="15"/>
    </w:rPr>
  </w:style>
  <w:style w:type="paragraph" w:customStyle="1" w:styleId="pagenavbar">
    <w:name w:val="pagenavbar"/>
    <w:basedOn w:val="a"/>
    <w:rsid w:val="00794907"/>
    <w:pPr>
      <w:spacing w:before="100" w:beforeAutospacing="1" w:after="100" w:afterAutospacing="1" w:line="231" w:lineRule="atLeast"/>
      <w:jc w:val="center"/>
      <w:textAlignment w:val="center"/>
    </w:pPr>
    <w:rPr>
      <w:rFonts w:ascii="Arial" w:eastAsia="Times New Roman" w:hAnsi="Arial" w:cs="Arial"/>
      <w:color w:val="666666"/>
      <w:sz w:val="15"/>
      <w:szCs w:val="15"/>
    </w:rPr>
  </w:style>
  <w:style w:type="paragraph" w:customStyle="1" w:styleId="pagenav">
    <w:name w:val="pagenav"/>
    <w:basedOn w:val="a"/>
    <w:rsid w:val="00794907"/>
    <w:pPr>
      <w:spacing w:before="100" w:beforeAutospacing="1" w:after="100" w:afterAutospacing="1" w:line="231" w:lineRule="atLeast"/>
    </w:pPr>
    <w:rPr>
      <w:rFonts w:ascii="Arial" w:eastAsia="Times New Roman" w:hAnsi="Arial" w:cs="Arial"/>
      <w:b/>
      <w:bCs/>
      <w:color w:val="666666"/>
      <w:sz w:val="14"/>
      <w:szCs w:val="14"/>
    </w:rPr>
  </w:style>
  <w:style w:type="character" w:styleId="a6">
    <w:name w:val="Strong"/>
    <w:basedOn w:val="a0"/>
    <w:uiPriority w:val="22"/>
    <w:qFormat/>
    <w:rsid w:val="00794907"/>
    <w:rPr>
      <w:b/>
      <w:bCs/>
    </w:rPr>
  </w:style>
  <w:style w:type="character" w:customStyle="1" w:styleId="100">
    <w:name w:val="10"/>
    <w:basedOn w:val="a0"/>
    <w:rsid w:val="00794907"/>
  </w:style>
  <w:style w:type="character" w:styleId="a7">
    <w:name w:val="Emphasis"/>
    <w:basedOn w:val="a0"/>
    <w:uiPriority w:val="20"/>
    <w:qFormat/>
    <w:rsid w:val="00794907"/>
    <w:rPr>
      <w:i/>
      <w:iCs/>
    </w:rPr>
  </w:style>
  <w:style w:type="character" w:customStyle="1" w:styleId="articleseperator">
    <w:name w:val="article_seperator"/>
    <w:basedOn w:val="a0"/>
    <w:rsid w:val="00794907"/>
  </w:style>
  <w:style w:type="character" w:customStyle="1" w:styleId="small1">
    <w:name w:val="small1"/>
    <w:basedOn w:val="a0"/>
    <w:rsid w:val="00794907"/>
    <w:rPr>
      <w:b w:val="0"/>
      <w:bCs w:val="0"/>
      <w:color w:val="B2AAA7"/>
      <w:sz w:val="14"/>
      <w:szCs w:val="14"/>
    </w:rPr>
  </w:style>
  <w:style w:type="paragraph" w:styleId="a8">
    <w:name w:val="Balloon Text"/>
    <w:basedOn w:val="a"/>
    <w:link w:val="a9"/>
    <w:uiPriority w:val="99"/>
    <w:semiHidden/>
    <w:unhideWhenUsed/>
    <w:rsid w:val="007949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4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702611">
      <w:bodyDiv w:val="1"/>
      <w:marLeft w:val="0"/>
      <w:marRight w:val="0"/>
      <w:marTop w:val="0"/>
      <w:marBottom w:val="0"/>
      <w:divBdr>
        <w:top w:val="none" w:sz="0" w:space="0" w:color="auto"/>
        <w:left w:val="none" w:sz="0" w:space="0" w:color="auto"/>
        <w:bottom w:val="none" w:sz="0" w:space="0" w:color="auto"/>
        <w:right w:val="none" w:sz="0" w:space="0" w:color="auto"/>
      </w:divBdr>
      <w:divsChild>
        <w:div w:id="2079206012">
          <w:marLeft w:val="0"/>
          <w:marRight w:val="0"/>
          <w:marTop w:val="0"/>
          <w:marBottom w:val="0"/>
          <w:divBdr>
            <w:top w:val="none" w:sz="0" w:space="0" w:color="auto"/>
            <w:left w:val="none" w:sz="0" w:space="0" w:color="auto"/>
            <w:bottom w:val="single" w:sz="12" w:space="1" w:color="auto"/>
            <w:right w:val="none" w:sz="0" w:space="0" w:color="auto"/>
          </w:divBdr>
        </w:div>
        <w:div w:id="1976255980">
          <w:marLeft w:val="0"/>
          <w:marRight w:val="0"/>
          <w:marTop w:val="0"/>
          <w:marBottom w:val="0"/>
          <w:divBdr>
            <w:top w:val="none" w:sz="0" w:space="0" w:color="auto"/>
            <w:left w:val="none" w:sz="0" w:space="0" w:color="auto"/>
            <w:bottom w:val="single" w:sz="12" w:space="1" w:color="auto"/>
            <w:right w:val="none" w:sz="0" w:space="0" w:color="auto"/>
          </w:divBdr>
        </w:div>
        <w:div w:id="434980493">
          <w:marLeft w:val="0"/>
          <w:marRight w:val="0"/>
          <w:marTop w:val="408"/>
          <w:marBottom w:val="4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325&amp;pop=1&amp;page=153&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4238</Words>
  <Characters>24162</Characters>
  <Application>Microsoft Office Word</Application>
  <DocSecurity>0</DocSecurity>
  <Lines>201</Lines>
  <Paragraphs>56</Paragraphs>
  <ScaleCrop>false</ScaleCrop>
  <Company/>
  <LinksUpToDate>false</LinksUpToDate>
  <CharactersWithSpaces>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2010-01-12T06:56:00Z</dcterms:created>
  <dcterms:modified xsi:type="dcterms:W3CDTF">2010-01-12T07:19:00Z</dcterms:modified>
</cp:coreProperties>
</file>