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6358"/>
        <w:gridCol w:w="320"/>
      </w:tblGrid>
      <w:tr w:rsidR="0043634B" w:rsidRPr="0043634B" w:rsidTr="0043634B">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43634B" w:rsidRPr="0043634B" w:rsidRDefault="0043634B" w:rsidP="0043634B">
            <w:pPr>
              <w:spacing w:after="0" w:line="231" w:lineRule="atLeast"/>
              <w:ind w:firstLine="136"/>
              <w:rPr>
                <w:rFonts w:ascii="Arial" w:eastAsia="Times New Roman" w:hAnsi="Arial" w:cs="Arial"/>
                <w:b/>
                <w:bCs/>
                <w:color w:val="666666"/>
                <w:sz w:val="15"/>
                <w:szCs w:val="15"/>
              </w:rPr>
            </w:pPr>
            <w:r w:rsidRPr="0043634B">
              <w:rPr>
                <w:rFonts w:ascii="Arial" w:eastAsia="Times New Roman" w:hAnsi="Arial" w:cs="Arial"/>
                <w:b/>
                <w:bCs/>
                <w:color w:val="666666"/>
                <w:sz w:val="15"/>
                <w:szCs w:val="15"/>
              </w:rPr>
              <w:t xml:space="preserve">Запрос ценовой котировки на выполнение работ по капитальному ремонту крыши </w:t>
            </w:r>
            <w:r w:rsidRPr="0043634B">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43634B" w:rsidRPr="0043634B" w:rsidRDefault="0043634B" w:rsidP="0043634B">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43634B" w:rsidRPr="0043634B" w:rsidRDefault="0043634B" w:rsidP="0043634B">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43634B" w:rsidRPr="0043634B" w:rsidTr="0043634B">
        <w:trPr>
          <w:trHeight w:val="190"/>
          <w:tblCellSpacing w:w="15" w:type="dxa"/>
        </w:trPr>
        <w:tc>
          <w:tcPr>
            <w:tcW w:w="0" w:type="auto"/>
            <w:tcMar>
              <w:top w:w="54" w:type="dxa"/>
              <w:left w:w="0" w:type="dxa"/>
              <w:bottom w:w="54" w:type="dxa"/>
              <w:right w:w="0" w:type="dxa"/>
            </w:tcMar>
            <w:hideMark/>
          </w:tcPr>
          <w:p w:rsidR="0043634B" w:rsidRPr="0043634B" w:rsidRDefault="0043634B" w:rsidP="0043634B">
            <w:pPr>
              <w:spacing w:after="0" w:line="190" w:lineRule="atLeast"/>
              <w:rPr>
                <w:rFonts w:ascii="Arial" w:eastAsia="Times New Roman" w:hAnsi="Arial" w:cs="Arial"/>
                <w:color w:val="B2AAA7"/>
                <w:sz w:val="14"/>
                <w:szCs w:val="14"/>
              </w:rPr>
            </w:pPr>
            <w:r w:rsidRPr="0043634B">
              <w:rPr>
                <w:rFonts w:ascii="Arial" w:eastAsia="Times New Roman" w:hAnsi="Arial" w:cs="Arial"/>
                <w:color w:val="B2AAA7"/>
                <w:sz w:val="14"/>
                <w:szCs w:val="14"/>
              </w:rPr>
              <w:t xml:space="preserve">13.07.2009 </w:t>
            </w:r>
          </w:p>
        </w:tc>
      </w:tr>
      <w:tr w:rsidR="0043634B" w:rsidRPr="0043634B" w:rsidTr="0043634B">
        <w:trPr>
          <w:tblCellSpacing w:w="15" w:type="dxa"/>
        </w:trPr>
        <w:tc>
          <w:tcPr>
            <w:tcW w:w="0" w:type="auto"/>
            <w:tcMar>
              <w:top w:w="54" w:type="dxa"/>
              <w:left w:w="0" w:type="dxa"/>
              <w:bottom w:w="54" w:type="dxa"/>
              <w:right w:w="0" w:type="dxa"/>
            </w:tcMar>
            <w:hideMark/>
          </w:tcPr>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Запрос  ценовой котировки</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на выполнение работ по капитальному ремонту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крыши котельной микрорайона «Железнодорожный»  с.Возжаевка</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 Заказчик: Администрация Возжаевского сельсовета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1.1 Почтовый  и юридический адрес: 676810 Амурская область, Белогорский район, с. Возжаевка ул. Гагарина № 23</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43634B">
              <w:rPr>
                <w:rFonts w:ascii="Arial" w:eastAsia="Times New Roman" w:hAnsi="Arial" w:cs="Arial"/>
                <w:b/>
                <w:bCs/>
                <w:color w:val="666666"/>
                <w:sz w:val="20"/>
              </w:rPr>
              <w:t>–</w:t>
            </w:r>
            <w:r w:rsidRPr="0043634B">
              <w:rPr>
                <w:rFonts w:ascii="Arial" w:eastAsia="Times New Roman" w:hAnsi="Arial" w:cs="Arial"/>
                <w:color w:val="666666"/>
                <w:sz w:val="20"/>
                <w:szCs w:val="20"/>
              </w:rPr>
              <w:t xml:space="preserve"> администрация Возжаевского сельсовета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2.1. Почтовый и юридический адрес:  676810 Амурская область, с.Возжаевка  ул. Гагарина №  23</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2.2.Телефон: (416-41) 97-5-54,</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3. Предмет запроса котировки:</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выполнение работ    по капитальному ремонту крыши котельной микрорайона «Железнодорожный»  с.Возжаевка согласно прилагаемому  бланку-заказу.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4. Источник финансирования –  бюджет администрации Возжаевского сельсовета, областной бюджет.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5. Место выполнения работ:  Амурская область, Белогорский район, с. Возжаевка ул.Вокзальная №  25 «А»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6.  Срок выполнения работ: с момента подписания контракта  по 30 сентября 2009 года.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7. Срок и условия оплаты  – безналичным расчетом путем перечисления денежных средств на расчетный счет подрядчика с предоплатой не более 30%. Окончательный расчет Заказчик производит в течение 20-ти дней  после  подписания акта выполненных работ.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8. Начальная (максимальная) цена контракта:   300 000 (триста  тысяч) рублей.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подрядчика: налоги, сборы и другие обязательные платежи предусмотренные законодательством Российской Федерации, а также затраты на приобретение строительных материалов и связанные с  ними расходы (в т. ч. хранением, транспортировкой, погрузкой, разгрузкой и т.д.), прочие расходы подрядчика.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10. Место подачи котировочных заявок: Амурская область Белогорский район с. Возжаевка ул. Гагарина № 23, кабинет № 9.</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11. Срок подачи котировочных заявок: в течение семи рабочих дней с момента размещения данного запроса на  сайте.</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12. Дата и время окончания срока подачи котировочных заявок:    22 июля 2009 года, 17 час.00 мин. местного времени.</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13.  Котировочная заявка  предоставляется в письменной форме.</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14.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43634B" w:rsidRPr="0043634B" w:rsidRDefault="0043634B" w:rsidP="0043634B">
            <w:pPr>
              <w:spacing w:after="0" w:line="231" w:lineRule="atLeast"/>
              <w:jc w:val="right"/>
              <w:rPr>
                <w:rFonts w:ascii="Arial" w:eastAsia="Times New Roman" w:hAnsi="Arial" w:cs="Arial"/>
                <w:color w:val="666666"/>
                <w:sz w:val="15"/>
                <w:szCs w:val="15"/>
              </w:rPr>
            </w:pPr>
            <w:r w:rsidRPr="0043634B">
              <w:rPr>
                <w:rFonts w:ascii="Arial" w:eastAsia="Times New Roman" w:hAnsi="Arial" w:cs="Arial"/>
                <w:b/>
                <w:bCs/>
                <w:color w:val="666666"/>
                <w:sz w:val="20"/>
              </w:rPr>
              <w:t>Глава администрации</w:t>
            </w:r>
          </w:p>
          <w:p w:rsidR="0043634B" w:rsidRPr="0043634B" w:rsidRDefault="0043634B" w:rsidP="0043634B">
            <w:pPr>
              <w:spacing w:after="0" w:line="231" w:lineRule="atLeast"/>
              <w:jc w:val="right"/>
              <w:rPr>
                <w:rFonts w:ascii="Arial" w:eastAsia="Times New Roman" w:hAnsi="Arial" w:cs="Arial"/>
                <w:color w:val="666666"/>
                <w:sz w:val="15"/>
                <w:szCs w:val="15"/>
              </w:rPr>
            </w:pPr>
            <w:r w:rsidRPr="0043634B">
              <w:rPr>
                <w:rFonts w:ascii="Arial" w:eastAsia="Times New Roman" w:hAnsi="Arial" w:cs="Arial"/>
                <w:b/>
                <w:bCs/>
                <w:color w:val="666666"/>
                <w:sz w:val="20"/>
              </w:rPr>
              <w:t>Возжаевского сельсовета  С.И.Рыбальченко</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Бланк- заказ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на выполнение работ   по капитальному ремонту крыши котельной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микрорайона «Железнодорожный»  с.Возжаевка</w:t>
            </w:r>
          </w:p>
          <w:tbl>
            <w:tblPr>
              <w:tblW w:w="0" w:type="auto"/>
              <w:jc w:val="center"/>
              <w:tblInd w:w="135" w:type="dxa"/>
              <w:tblCellMar>
                <w:left w:w="0" w:type="dxa"/>
                <w:right w:w="0" w:type="dxa"/>
              </w:tblCellMar>
              <w:tblLook w:val="04A0"/>
            </w:tblPr>
            <w:tblGrid>
              <w:gridCol w:w="643"/>
              <w:gridCol w:w="6483"/>
              <w:gridCol w:w="721"/>
              <w:gridCol w:w="1255"/>
            </w:tblGrid>
            <w:tr w:rsidR="0043634B" w:rsidRPr="0043634B">
              <w:trPr>
                <w:jc w:val="cent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п/п</w:t>
                  </w:r>
                </w:p>
              </w:tc>
              <w:tc>
                <w:tcPr>
                  <w:tcW w:w="6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Наименование работ</w:t>
                  </w:r>
                </w:p>
              </w:tc>
              <w:tc>
                <w:tcPr>
                  <w:tcW w:w="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един</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изм.</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кол-во</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1.</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Разборка покрытий кровли  из рулонных материалов</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2</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243,0</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Разборка теплоизоляции</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2</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243,0</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3.</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Установка стропил</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3</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4,2</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4.</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Устройство обрешетки</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2</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243,0</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5.</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Устройство утепления</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3</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43,2</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6.</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Монтаж кровельного покрытия из профилированного листа</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2</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243,0</w:t>
                  </w:r>
                </w:p>
              </w:tc>
            </w:tr>
            <w:tr w:rsidR="0043634B" w:rsidRPr="0043634B">
              <w:trPr>
                <w:jc w:val="center"/>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7.</w:t>
                  </w:r>
                </w:p>
              </w:tc>
              <w:tc>
                <w:tcPr>
                  <w:tcW w:w="6483"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Устройство фронтонов</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м</w:t>
                  </w:r>
                  <w:r w:rsidRPr="0043634B">
                    <w:rPr>
                      <w:rFonts w:ascii="Arial" w:eastAsia="Times New Roman" w:hAnsi="Arial" w:cs="Arial"/>
                      <w:color w:val="666666"/>
                      <w:sz w:val="15"/>
                      <w:szCs w:val="15"/>
                      <w:vertAlign w:val="superscript"/>
                    </w:rPr>
                    <w:t>2</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48,0</w:t>
                  </w:r>
                </w:p>
              </w:tc>
            </w:tr>
          </w:tbl>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Котировочная заявка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lastRenderedPageBreak/>
              <w:t>Дата:__________________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Кому: Администрация Возжаевского сельсовета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Изучив Ваш запрос ценовых котировок, мы, нижеподписавшиеся, 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(наименование подрядчика)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Почтовый адрес: ______________________________________________________________________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Адрес электронной почты: _____________________________________________________________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Телефон\факс: ________________________________________________________________________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Банковские реквизиты: ________________________________________________________________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_____________________________________________________________________________________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Идентификационный номер налогоплательщика:  __________________________________________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предлагаем выполнить работы     по капитальному ремонту крыши котельной микрорайона «Железнодорожный»  с.Возжаевка Белогорского района согласно прилагаемому нами бланку-предложению.</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На сумму_____________________________________________________________ рублей. Цена  выполняемых работ включает все расходы подрядчика, в том числе налоги, сборы и другие обязательные платежи предусмотренные законодательством Российской Федерации, а также затраты на приобретение строительных материалов и связанные сними расходы (в т. ч. хранением, транспортировкой, погрузкой, разгрузкой и т.д.), прочие расходы подрядчика.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Мы обязуемся в случае принятия нашей котировки цен выполнить работы  в соответствии со сроком, указанным в извещении, и согласны с имеющимся в нем порядком платежей.</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Корреспонденцию в наш адрес просим направлять по адресу: 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Приложение:</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Копия выписки из единого государственного реестра юридических лиц (для юридических лиц).</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Копия выписки из единого государственного реестра индивидуальных предпринимателей, копии документов удостоверяющих личность (для физических лиц).</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Копия лицензии на право выполнения работ.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_____________________________________________________________________(Ф.И.О., подпись)</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МП</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Бланк- предложение</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 на выполнение работ по капитальному ремонту крыши котельной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микрорайона «Железнодорожный»  с.Возжаевка  </w:t>
            </w:r>
            <w:r w:rsidRPr="0043634B">
              <w:rPr>
                <w:rFonts w:ascii="Arial" w:eastAsia="Times New Roman" w:hAnsi="Arial" w:cs="Arial"/>
                <w:color w:val="666666"/>
                <w:sz w:val="20"/>
                <w:szCs w:val="20"/>
              </w:rPr>
              <w:t> </w:t>
            </w:r>
            <w:r w:rsidRPr="0043634B">
              <w:rPr>
                <w:rFonts w:ascii="Arial" w:eastAsia="Times New Roman" w:hAnsi="Arial" w:cs="Arial"/>
                <w:b/>
                <w:bCs/>
                <w:color w:val="666666"/>
                <w:sz w:val="20"/>
              </w:rPr>
              <w:t>Белогорского района</w:t>
            </w:r>
          </w:p>
          <w:tbl>
            <w:tblPr>
              <w:tblW w:w="0" w:type="auto"/>
              <w:jc w:val="center"/>
              <w:tblCellMar>
                <w:left w:w="0" w:type="dxa"/>
                <w:right w:w="0" w:type="dxa"/>
              </w:tblCellMar>
              <w:tblLook w:val="04A0"/>
            </w:tblPr>
            <w:tblGrid>
              <w:gridCol w:w="648"/>
              <w:gridCol w:w="5760"/>
              <w:gridCol w:w="1440"/>
              <w:gridCol w:w="1440"/>
            </w:tblGrid>
            <w:tr w:rsidR="0043634B" w:rsidRPr="0043634B">
              <w:trPr>
                <w:jc w:val="center"/>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п\п</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Наименование работ и затрат</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Кол-во</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Стоимость работ</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1</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2</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3</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4</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5</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6</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7</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8</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r w:rsidR="0043634B" w:rsidRPr="0043634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9</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r>
          </w:tbl>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right"/>
              <w:rPr>
                <w:rFonts w:ascii="Arial" w:eastAsia="Times New Roman" w:hAnsi="Arial" w:cs="Arial"/>
                <w:color w:val="666666"/>
                <w:sz w:val="15"/>
                <w:szCs w:val="15"/>
              </w:rPr>
            </w:pPr>
            <w:r w:rsidRPr="0043634B">
              <w:rPr>
                <w:rFonts w:ascii="Arial" w:eastAsia="Times New Roman" w:hAnsi="Arial" w:cs="Arial"/>
                <w:color w:val="666666"/>
                <w:sz w:val="20"/>
                <w:szCs w:val="20"/>
              </w:rPr>
              <w:t>Проект</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МУНИЦИПАЛЬНЫЙ КОНТРАКТ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 выполнение работ   по   капитальному ремонту крыши котельной микрорайона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«Железнодорожный»  с.Возжаевка  </w:t>
            </w:r>
            <w:r w:rsidRPr="0043634B">
              <w:rPr>
                <w:rFonts w:ascii="Arial" w:eastAsia="Times New Roman" w:hAnsi="Arial" w:cs="Arial"/>
                <w:color w:val="666666"/>
                <w:sz w:val="20"/>
                <w:szCs w:val="20"/>
              </w:rPr>
              <w:t> </w:t>
            </w:r>
            <w:r w:rsidRPr="0043634B">
              <w:rPr>
                <w:rFonts w:ascii="Arial" w:eastAsia="Times New Roman" w:hAnsi="Arial" w:cs="Arial"/>
                <w:b/>
                <w:bCs/>
                <w:color w:val="666666"/>
                <w:sz w:val="20"/>
              </w:rPr>
              <w:t>Белогорского района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«___» ___________ 2009 г                                                                                                     с.Возжаевка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Администрация Возжаевского сельсовета, именуемая в дальнейшем «Заказчик», в лице главы </w:t>
            </w:r>
            <w:r w:rsidRPr="0043634B">
              <w:rPr>
                <w:rFonts w:ascii="Arial" w:eastAsia="Times New Roman" w:hAnsi="Arial" w:cs="Arial"/>
                <w:color w:val="666666"/>
                <w:sz w:val="20"/>
                <w:szCs w:val="20"/>
              </w:rPr>
              <w:lastRenderedPageBreak/>
              <w:t xml:space="preserve">администрации Возжаевского сельсовета: </w:t>
            </w:r>
            <w:r w:rsidRPr="0043634B">
              <w:rPr>
                <w:rFonts w:ascii="Arial" w:eastAsia="Times New Roman" w:hAnsi="Arial" w:cs="Arial"/>
                <w:color w:val="666666"/>
                <w:sz w:val="20"/>
                <w:szCs w:val="20"/>
                <w:u w:val="single"/>
              </w:rPr>
              <w:t>Рыбальченко Сергея Ивановича</w:t>
            </w:r>
            <w:r w:rsidRPr="0043634B">
              <w:rPr>
                <w:rFonts w:ascii="Arial" w:eastAsia="Times New Roman" w:hAnsi="Arial" w:cs="Arial"/>
                <w:color w:val="666666"/>
                <w:sz w:val="20"/>
                <w:szCs w:val="20"/>
              </w:rPr>
              <w:t>, действующего на основании Устава, с одной стороны, и _____________________________________ именуемый в дальнейшем «Подрядчик»,  в лице______________________________________________________ _______________________________, действующего на основании _______________________, заключили на основании протокола рассмотрения и оценки котировочных заявок от _____________ настоящий контракт о нижеследующем:</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1. Предмет договора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1.1.</w:t>
            </w:r>
            <w:r w:rsidRPr="0043634B">
              <w:rPr>
                <w:rFonts w:ascii="Arial" w:eastAsia="Times New Roman" w:hAnsi="Arial" w:cs="Arial"/>
                <w:color w:val="666666"/>
                <w:sz w:val="20"/>
                <w:szCs w:val="20"/>
              </w:rPr>
              <w:t xml:space="preserve"> Заказчик сдает, а Подрядчик принимает на себя выполнение работ  по капитальному ремонту крыши котельной микрорайона «Железнодорожный»  с.Возжаевка Белогорского района.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1.2.</w:t>
            </w:r>
            <w:r w:rsidRPr="0043634B">
              <w:rPr>
                <w:rFonts w:ascii="Arial" w:eastAsia="Times New Roman" w:hAnsi="Arial" w:cs="Arial"/>
                <w:color w:val="666666"/>
                <w:sz w:val="20"/>
                <w:szCs w:val="20"/>
              </w:rPr>
              <w:t xml:space="preserve"> Срок выполнения работ: с момента подписания муниципального контракта до 30 сентября 2009 года. Подрядчик имеет право выполнить работы досрочно.</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1.3.</w:t>
            </w:r>
            <w:r w:rsidRPr="0043634B">
              <w:rPr>
                <w:rFonts w:ascii="Arial" w:eastAsia="Times New Roman" w:hAnsi="Arial" w:cs="Arial"/>
                <w:color w:val="666666"/>
                <w:sz w:val="20"/>
                <w:szCs w:val="20"/>
              </w:rPr>
              <w:t xml:space="preserve"> Работа считается выполненной после подписания акта приема-сдачи работы заказчиком.</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1.4.</w:t>
            </w:r>
            <w:r w:rsidRPr="0043634B">
              <w:rPr>
                <w:rFonts w:ascii="Arial" w:eastAsia="Times New Roman" w:hAnsi="Arial" w:cs="Arial"/>
                <w:color w:val="666666"/>
                <w:sz w:val="20"/>
                <w:szCs w:val="20"/>
              </w:rPr>
              <w:t xml:space="preserve"> Цена Контракта  ___________________________________________</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2. Права и обязанности сторон</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 xml:space="preserve">2.1. </w:t>
            </w:r>
            <w:r w:rsidRPr="0043634B">
              <w:rPr>
                <w:rFonts w:ascii="Arial" w:eastAsia="Times New Roman" w:hAnsi="Arial" w:cs="Arial"/>
                <w:color w:val="666666"/>
                <w:sz w:val="20"/>
                <w:szCs w:val="20"/>
              </w:rPr>
              <w:t>Подрядчик обязан:</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2.1.1.</w:t>
            </w:r>
            <w:r w:rsidRPr="0043634B">
              <w:rPr>
                <w:rFonts w:ascii="Arial" w:eastAsia="Times New Roman" w:hAnsi="Arial" w:cs="Arial"/>
                <w:color w:val="666666"/>
                <w:sz w:val="20"/>
                <w:szCs w:val="20"/>
              </w:rPr>
              <w:t xml:space="preserve"> Качественно произвести порученную работу в соответствии  с нормами и правилами СНИП. Своими силами, инструментами механизмами, материалом.  Сдать Заказчику полностью законченную работу в установленные настоящим Контрактом сроки.</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2.1.2.</w:t>
            </w:r>
            <w:r w:rsidRPr="0043634B">
              <w:rPr>
                <w:rFonts w:ascii="Arial" w:eastAsia="Times New Roman" w:hAnsi="Arial" w:cs="Arial"/>
                <w:color w:val="666666"/>
                <w:sz w:val="20"/>
                <w:szCs w:val="20"/>
              </w:rPr>
              <w:t xml:space="preserve"> Принимать меры к обеспечению сохранности вверенного ему Заказчиком имущества.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2.1.3.</w:t>
            </w:r>
            <w:r w:rsidRPr="0043634B">
              <w:rPr>
                <w:rFonts w:ascii="Arial" w:eastAsia="Times New Roman" w:hAnsi="Arial" w:cs="Arial"/>
                <w:color w:val="666666"/>
                <w:sz w:val="20"/>
                <w:szCs w:val="20"/>
              </w:rPr>
              <w:t xml:space="preserve"> В случае возникновения обстоятельств, препятствующих выполнению работ, подрядчик письменно уведомляет Заказчика не позднее, чем за 10 дней до приостановки выполнения работ.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2.1.4.</w:t>
            </w:r>
            <w:r w:rsidRPr="0043634B">
              <w:rPr>
                <w:rFonts w:ascii="Arial" w:eastAsia="Times New Roman" w:hAnsi="Arial" w:cs="Arial"/>
                <w:color w:val="666666"/>
                <w:sz w:val="20"/>
                <w:szCs w:val="20"/>
              </w:rPr>
              <w:t xml:space="preserve"> Соблюдать технику безопасности при выполнении работ по Контракту.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2.2.</w:t>
            </w:r>
            <w:r w:rsidRPr="0043634B">
              <w:rPr>
                <w:rFonts w:ascii="Arial" w:eastAsia="Times New Roman" w:hAnsi="Arial" w:cs="Arial"/>
                <w:color w:val="666666"/>
                <w:sz w:val="20"/>
                <w:szCs w:val="20"/>
              </w:rPr>
              <w:t xml:space="preserve"> Заказчик обязуется:</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2.2.1.</w:t>
            </w:r>
            <w:r w:rsidRPr="0043634B">
              <w:rPr>
                <w:rFonts w:ascii="Arial" w:eastAsia="Times New Roman" w:hAnsi="Arial" w:cs="Arial"/>
                <w:color w:val="666666"/>
                <w:sz w:val="20"/>
                <w:szCs w:val="20"/>
              </w:rPr>
              <w:t xml:space="preserve"> Принять от Подрядчика выполненную работу в 3-х дневный срок со дня получения от Подрядчика письменного уведомления об окончании работ.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2.3.</w:t>
            </w:r>
            <w:r w:rsidRPr="0043634B">
              <w:rPr>
                <w:rFonts w:ascii="Arial" w:eastAsia="Times New Roman" w:hAnsi="Arial" w:cs="Arial"/>
                <w:color w:val="666666"/>
                <w:sz w:val="20"/>
                <w:szCs w:val="20"/>
              </w:rPr>
              <w:t xml:space="preserve"> Плательщик обязуется:</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2.3.1.</w:t>
            </w:r>
            <w:r w:rsidRPr="0043634B">
              <w:rPr>
                <w:rFonts w:ascii="Arial" w:eastAsia="Times New Roman" w:hAnsi="Arial" w:cs="Arial"/>
                <w:color w:val="666666"/>
                <w:sz w:val="20"/>
                <w:szCs w:val="20"/>
              </w:rPr>
              <w:t xml:space="preserve"> Оплатить работу Подрядчика в полном объеме в течении 20 дней со дня подписания акта выполненных работ сдачи выполненных работ в сроки, установленные настоящим Контрактом, путем перечисления денежных средств на расчетный счет Подрядчика.</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3. Качество</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3.1.</w:t>
            </w:r>
            <w:r w:rsidRPr="0043634B">
              <w:rPr>
                <w:rFonts w:ascii="Arial" w:eastAsia="Times New Roman" w:hAnsi="Arial" w:cs="Arial"/>
                <w:color w:val="666666"/>
                <w:sz w:val="20"/>
                <w:szCs w:val="20"/>
              </w:rPr>
              <w:t xml:space="preserve"> Подрядчик предоставляет гарантийный срок выполненных работ в течении двух лет с момента подписания акта о приемке выполненных работ, в течении которого обязуется за свой счет производить необходимые работы по устранению недостатков, возникших в следствии несоблюдения Подрядчиком СНиП или использования в работе материалов ненадлежащего качества.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4. Платежи и расчеты.</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4.1.</w:t>
            </w:r>
            <w:r w:rsidRPr="0043634B">
              <w:rPr>
                <w:rFonts w:ascii="Arial" w:eastAsia="Times New Roman" w:hAnsi="Arial" w:cs="Arial"/>
                <w:color w:val="666666"/>
                <w:sz w:val="20"/>
                <w:szCs w:val="20"/>
              </w:rPr>
              <w:t xml:space="preserve"> Плательщик производит предоплату до начала выполнения работ в размере 30% от сметной стоимости работ.</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4.2.</w:t>
            </w:r>
            <w:r w:rsidRPr="0043634B">
              <w:rPr>
                <w:rFonts w:ascii="Arial" w:eastAsia="Times New Roman" w:hAnsi="Arial" w:cs="Arial"/>
                <w:color w:val="666666"/>
                <w:sz w:val="20"/>
                <w:szCs w:val="20"/>
              </w:rPr>
              <w:t xml:space="preserve"> Оплата выполненных работ производится согласно  Акту выполненных работ (КС-2),справки о стоимости выполненных работ и затрат (КС-3) путем перечисления денежных средств на расчетный счет Подрядчика.</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5. Ответственность сторон</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5.1.</w:t>
            </w:r>
            <w:r w:rsidRPr="0043634B">
              <w:rPr>
                <w:rFonts w:ascii="Arial" w:eastAsia="Times New Roman" w:hAnsi="Arial" w:cs="Arial"/>
                <w:color w:val="666666"/>
                <w:sz w:val="20"/>
                <w:szCs w:val="20"/>
              </w:rPr>
              <w:t xml:space="preserve"> За невыполнение или ненадлежащее выполнение условий Контракта стороны несут ответственность в соответствии с действующим законодательством РФ.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5.2 В случае просрочки Подрядчиком обязательств, предусмотренных муниципальным контрактом, Заказчик вправе потребовать неустойку. Неустойка начисляется за каждый день просрочки исполнения обязательства, предусмотренного муниципальным контрактом, начиная со дня следующего до истечения установленного срока исполнения обязательств, в размере одной трехсотой действующей на день уплаты неустойки ставки рефинансирования Центрального банка РФ</w:t>
            </w:r>
            <w:r w:rsidRPr="0043634B">
              <w:rPr>
                <w:rFonts w:ascii="Arial" w:eastAsia="Times New Roman" w:hAnsi="Arial" w:cs="Arial"/>
                <w:b/>
                <w:bCs/>
                <w:color w:val="666666"/>
                <w:sz w:val="20"/>
              </w:rPr>
              <w:t>.</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6. Срок действия договора.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6.1.</w:t>
            </w:r>
            <w:r w:rsidRPr="0043634B">
              <w:rPr>
                <w:rFonts w:ascii="Arial" w:eastAsia="Times New Roman" w:hAnsi="Arial" w:cs="Arial"/>
                <w:color w:val="666666"/>
                <w:sz w:val="20"/>
                <w:szCs w:val="20"/>
              </w:rPr>
              <w:t xml:space="preserve"> Настоящий Контракт вступает в силу с момента подписания сторонами и действует до «</w:t>
            </w:r>
            <w:r w:rsidRPr="0043634B">
              <w:rPr>
                <w:rFonts w:ascii="Arial" w:eastAsia="Times New Roman" w:hAnsi="Arial" w:cs="Arial"/>
                <w:color w:val="666666"/>
                <w:sz w:val="20"/>
                <w:szCs w:val="20"/>
                <w:u w:val="single"/>
              </w:rPr>
              <w:t>30</w:t>
            </w:r>
            <w:r w:rsidRPr="0043634B">
              <w:rPr>
                <w:rFonts w:ascii="Arial" w:eastAsia="Times New Roman" w:hAnsi="Arial" w:cs="Arial"/>
                <w:color w:val="666666"/>
                <w:sz w:val="20"/>
                <w:szCs w:val="20"/>
              </w:rPr>
              <w:t>» сентября 2009 г.</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При условии полного выполнения обязательств сторонами Контракта Подрядчик вправе досрочно сдать выполненную работу по письменному согласию сторон, при условии, что это не влечет ухудшения качества выполненных работ, изменения порядка сроков оплаты и цены Контракта.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6.2.</w:t>
            </w:r>
            <w:r w:rsidRPr="0043634B">
              <w:rPr>
                <w:rFonts w:ascii="Arial" w:eastAsia="Times New Roman" w:hAnsi="Arial" w:cs="Arial"/>
                <w:color w:val="666666"/>
                <w:sz w:val="20"/>
                <w:szCs w:val="20"/>
              </w:rPr>
              <w:t xml:space="preserve"> Все споры и разногласия  по настоящему Контракту решаются сторонами путем переговоров. В случае не достижения согласия, спор передается на рассмотрение в Арбитражный суд Амурской </w:t>
            </w:r>
            <w:r w:rsidRPr="0043634B">
              <w:rPr>
                <w:rFonts w:ascii="Arial" w:eastAsia="Times New Roman" w:hAnsi="Arial" w:cs="Arial"/>
                <w:color w:val="666666"/>
                <w:sz w:val="20"/>
                <w:szCs w:val="20"/>
              </w:rPr>
              <w:lastRenderedPageBreak/>
              <w:t xml:space="preserve">области.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 xml:space="preserve">7. Форс-мажор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7.1.</w:t>
            </w:r>
            <w:r w:rsidRPr="0043634B">
              <w:rPr>
                <w:rFonts w:ascii="Arial" w:eastAsia="Times New Roman" w:hAnsi="Arial" w:cs="Arial"/>
                <w:color w:val="666666"/>
                <w:sz w:val="20"/>
                <w:szCs w:val="20"/>
              </w:rPr>
              <w:t xml:space="preserve"> Стороны освобождаются от ответственности за полное или частичное не исполнение обязательств по настоящему Контракту, если оно явилось следствием обстоятельств  непреодолимой силы. А именно – пожара, наводнения, землетрясения при этом срок исполнения обязательств по настоящему Контракту отодвигается соразмерно времени, в течение которого действовали такие обстоятельства. Если форс-мажорные обстоятельства на протяжении более 3 месяцев, то каждая из сторон имеет право расторгнуть Контракт в одностороннем порядке и в этом случае не одна из сторон не будет иметь право на возмещение убытков.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jc w:val="center"/>
              <w:rPr>
                <w:rFonts w:ascii="Arial" w:eastAsia="Times New Roman" w:hAnsi="Arial" w:cs="Arial"/>
                <w:color w:val="666666"/>
                <w:sz w:val="15"/>
                <w:szCs w:val="15"/>
              </w:rPr>
            </w:pPr>
            <w:r w:rsidRPr="0043634B">
              <w:rPr>
                <w:rFonts w:ascii="Arial" w:eastAsia="Times New Roman" w:hAnsi="Arial" w:cs="Arial"/>
                <w:b/>
                <w:bCs/>
                <w:color w:val="666666"/>
                <w:sz w:val="20"/>
              </w:rPr>
              <w:t>Адреса и банковские реквизиты сторон:</w:t>
            </w:r>
          </w:p>
          <w:tbl>
            <w:tblPr>
              <w:tblW w:w="0" w:type="auto"/>
              <w:tblCellMar>
                <w:left w:w="0" w:type="dxa"/>
                <w:right w:w="0" w:type="dxa"/>
              </w:tblCellMar>
              <w:tblLook w:val="04A0"/>
            </w:tblPr>
            <w:tblGrid>
              <w:gridCol w:w="4651"/>
              <w:gridCol w:w="4704"/>
            </w:tblGrid>
            <w:tr w:rsidR="0043634B" w:rsidRPr="0043634B">
              <w:tc>
                <w:tcPr>
                  <w:tcW w:w="4734" w:type="dxa"/>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Заказчик</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Администрация Возжаевского сельсовета Белогорского района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Получатель: УФК по Амурской области (Администрация Возжаевского сельсовета)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Банк: ГРКЦ ГУ банка России по Амурской области  г.Благовещенск</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р/с 40204810100000000328</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БИК 041012001</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ИНН 2811002517</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КПП 281101001</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Глава администрации</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Возжаевского сельсовета</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С.И.Рыбальченко</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15"/>
                      <w:szCs w:val="15"/>
                    </w:rPr>
                    <w:t> </w:t>
                  </w:r>
                </w:p>
              </w:tc>
              <w:tc>
                <w:tcPr>
                  <w:tcW w:w="4836" w:type="dxa"/>
                  <w:tcMar>
                    <w:top w:w="0" w:type="dxa"/>
                    <w:left w:w="108" w:type="dxa"/>
                    <w:bottom w:w="0" w:type="dxa"/>
                    <w:right w:w="108" w:type="dxa"/>
                  </w:tcMar>
                  <w:hideMark/>
                </w:tcPr>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b/>
                      <w:bCs/>
                      <w:color w:val="666666"/>
                      <w:sz w:val="20"/>
                    </w:rPr>
                    <w:t>Подрядчик:</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Адрес: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р/с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БИК</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к/с </w:t>
                  </w:r>
                </w:p>
                <w:p w:rsidR="0043634B" w:rsidRPr="0043634B" w:rsidRDefault="0043634B" w:rsidP="0043634B">
                  <w:pPr>
                    <w:spacing w:after="0" w:line="231" w:lineRule="atLeast"/>
                    <w:rPr>
                      <w:rFonts w:ascii="Arial" w:eastAsia="Times New Roman" w:hAnsi="Arial" w:cs="Arial"/>
                      <w:color w:val="666666"/>
                      <w:sz w:val="15"/>
                      <w:szCs w:val="15"/>
                    </w:rPr>
                  </w:pPr>
                  <w:r w:rsidRPr="0043634B">
                    <w:rPr>
                      <w:rFonts w:ascii="Arial" w:eastAsia="Times New Roman" w:hAnsi="Arial" w:cs="Arial"/>
                      <w:color w:val="666666"/>
                      <w:sz w:val="20"/>
                      <w:szCs w:val="20"/>
                    </w:rPr>
                    <w:t xml:space="preserve">ИНН </w:t>
                  </w:r>
                </w:p>
              </w:tc>
            </w:tr>
          </w:tbl>
          <w:p w:rsidR="0043634B" w:rsidRPr="0043634B" w:rsidRDefault="0043634B" w:rsidP="0043634B">
            <w:pPr>
              <w:spacing w:after="0" w:line="231" w:lineRule="atLeast"/>
              <w:rPr>
                <w:rFonts w:ascii="Arial" w:eastAsia="Times New Roman" w:hAnsi="Arial" w:cs="Arial"/>
                <w:color w:val="666666"/>
                <w:sz w:val="15"/>
                <w:szCs w:val="15"/>
              </w:rPr>
            </w:pPr>
          </w:p>
        </w:tc>
      </w:tr>
    </w:tbl>
    <w:p w:rsidR="001E33AD" w:rsidRDefault="001E33AD"/>
    <w:sectPr w:rsidR="001E3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3634B"/>
    <w:rsid w:val="001E33AD"/>
    <w:rsid w:val="00436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34B"/>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43634B"/>
    <w:rPr>
      <w:b/>
      <w:bCs/>
    </w:rPr>
  </w:style>
  <w:style w:type="paragraph" w:styleId="a5">
    <w:name w:val="Balloon Text"/>
    <w:basedOn w:val="a"/>
    <w:link w:val="a6"/>
    <w:uiPriority w:val="99"/>
    <w:semiHidden/>
    <w:unhideWhenUsed/>
    <w:rsid w:val="004363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429160">
      <w:bodyDiv w:val="1"/>
      <w:marLeft w:val="0"/>
      <w:marRight w:val="0"/>
      <w:marTop w:val="0"/>
      <w:marBottom w:val="0"/>
      <w:divBdr>
        <w:top w:val="none" w:sz="0" w:space="0" w:color="auto"/>
        <w:left w:val="none" w:sz="0" w:space="0" w:color="auto"/>
        <w:bottom w:val="none" w:sz="0" w:space="0" w:color="auto"/>
        <w:right w:val="none" w:sz="0" w:space="0" w:color="auto"/>
      </w:divBdr>
      <w:divsChild>
        <w:div w:id="73905918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361&amp;pop=1&amp;page=126&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2009-12-28T03:12:00Z</dcterms:created>
  <dcterms:modified xsi:type="dcterms:W3CDTF">2009-12-28T03:19:00Z</dcterms:modified>
</cp:coreProperties>
</file>